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9A652" w14:textId="77777777" w:rsidR="004E47C0" w:rsidRPr="00AD3E4C" w:rsidRDefault="00996C9F" w:rsidP="00E66FAA">
      <w:pPr>
        <w:rPr>
          <w:rFonts w:ascii="Calibri" w:hAnsi="Calibri"/>
          <w:b/>
          <w:noProof/>
          <w:sz w:val="36"/>
          <w:szCs w:val="36"/>
        </w:rPr>
      </w:pPr>
      <w:r w:rsidRPr="00AD3E4C">
        <w:rPr>
          <w:rFonts w:ascii="Calibri" w:hAnsi="Calibri"/>
          <w:b/>
          <w:noProof/>
          <w:sz w:val="36"/>
          <w:szCs w:val="36"/>
        </w:rPr>
        <w:t>KAWARTHA CONSERVATION</w:t>
      </w:r>
    </w:p>
    <w:p w14:paraId="139EA029" w14:textId="02C3B911" w:rsidR="007D1152" w:rsidRPr="009D10A4" w:rsidRDefault="00AE2CFC" w:rsidP="00623D56">
      <w:pPr>
        <w:spacing w:after="120"/>
        <w:rPr>
          <w:rFonts w:ascii="Arial" w:hAnsi="Arial"/>
          <w:b/>
          <w:noProof/>
          <w:color w:val="17365D"/>
          <w:sz w:val="28"/>
          <w:szCs w:val="28"/>
        </w:rPr>
      </w:pPr>
      <w:r>
        <w:rPr>
          <w:rFonts w:ascii="Calibri" w:hAnsi="Calibri"/>
          <w:b/>
          <w:sz w:val="36"/>
          <w:szCs w:val="36"/>
        </w:rPr>
        <w:t>Conservation Areas Assistant</w:t>
      </w:r>
    </w:p>
    <w:p w14:paraId="47730ED9" w14:textId="77777777" w:rsidR="00623D56" w:rsidRDefault="00BE08AB" w:rsidP="00A54979">
      <w:pPr>
        <w:pStyle w:val="Heading1"/>
        <w:rPr>
          <w:noProof/>
        </w:rPr>
      </w:pPr>
      <w:r>
        <w:rPr>
          <w:noProof/>
        </w:rPr>
        <w:t>The Position</w:t>
      </w:r>
    </w:p>
    <w:p w14:paraId="46901FD1" w14:textId="10241144" w:rsidR="00AE2CFC" w:rsidRPr="009B5ECC" w:rsidRDefault="0024106F" w:rsidP="00AE2CFC">
      <w:pPr>
        <w:spacing w:after="120"/>
        <w:jc w:val="both"/>
        <w:rPr>
          <w:rFonts w:ascii="Calibri" w:hAnsi="Calibri" w:cs="Tahoma"/>
          <w:sz w:val="22"/>
          <w:szCs w:val="22"/>
        </w:rPr>
      </w:pPr>
      <w:r w:rsidRPr="0024106F">
        <w:rPr>
          <w:rFonts w:ascii="Calibri" w:hAnsi="Calibri" w:cs="Calibri"/>
          <w:sz w:val="22"/>
          <w:szCs w:val="22"/>
        </w:rPr>
        <w:t xml:space="preserve">This position is </w:t>
      </w:r>
      <w:r w:rsidR="00AE2CFC">
        <w:rPr>
          <w:rFonts w:ascii="Calibri" w:hAnsi="Calibri" w:cs="Calibri"/>
          <w:sz w:val="22"/>
          <w:szCs w:val="22"/>
        </w:rPr>
        <w:t>r</w:t>
      </w:r>
      <w:r w:rsidR="00AE2CFC" w:rsidRPr="009B5ECC">
        <w:rPr>
          <w:rFonts w:ascii="Calibri" w:hAnsi="Calibri"/>
          <w:sz w:val="22"/>
          <w:szCs w:val="22"/>
        </w:rPr>
        <w:t xml:space="preserve">esponsible for </w:t>
      </w:r>
      <w:r w:rsidR="00AE2CFC">
        <w:rPr>
          <w:rFonts w:ascii="Calibri" w:hAnsi="Calibri"/>
          <w:sz w:val="22"/>
          <w:szCs w:val="22"/>
        </w:rPr>
        <w:t xml:space="preserve">supporting </w:t>
      </w:r>
      <w:r w:rsidR="00AE2CFC">
        <w:rPr>
          <w:rFonts w:ascii="Calibri" w:hAnsi="Calibri" w:cs="Tahoma"/>
          <w:sz w:val="22"/>
          <w:szCs w:val="22"/>
        </w:rPr>
        <w:t xml:space="preserve">the advancement </w:t>
      </w:r>
      <w:r w:rsidR="00AE2CFC" w:rsidRPr="009B5ECC">
        <w:rPr>
          <w:rFonts w:ascii="Calibri" w:hAnsi="Calibri" w:cs="Tahoma"/>
          <w:sz w:val="22"/>
          <w:szCs w:val="22"/>
        </w:rPr>
        <w:t xml:space="preserve">of the </w:t>
      </w:r>
      <w:r w:rsidR="00AE2CFC">
        <w:rPr>
          <w:rFonts w:ascii="Calibri" w:hAnsi="Calibri" w:cs="Tahoma"/>
          <w:sz w:val="22"/>
          <w:szCs w:val="22"/>
        </w:rPr>
        <w:t>Conservation Lands programs</w:t>
      </w:r>
      <w:r w:rsidR="00AE2CFC" w:rsidRPr="009B5ECC">
        <w:rPr>
          <w:rFonts w:ascii="Calibri" w:hAnsi="Calibri" w:cs="Tahoma"/>
          <w:sz w:val="22"/>
          <w:szCs w:val="22"/>
        </w:rPr>
        <w:t xml:space="preserve"> including </w:t>
      </w:r>
      <w:r w:rsidR="00AE2CFC">
        <w:rPr>
          <w:rFonts w:ascii="Calibri" w:hAnsi="Calibri" w:cs="Tahoma"/>
          <w:sz w:val="22"/>
          <w:szCs w:val="22"/>
        </w:rPr>
        <w:t xml:space="preserve">property maintenance, trail management and development, planting and monitoring restoration projects, general property maintenance, invasive species control, infrastructure improvements, and contributing to the strategic goals and advancement of the department. </w:t>
      </w:r>
    </w:p>
    <w:p w14:paraId="34DCC9AA" w14:textId="77777777" w:rsidR="00BE08AB" w:rsidRPr="00872177" w:rsidRDefault="00BE08AB" w:rsidP="00A54979">
      <w:pPr>
        <w:pStyle w:val="Heading1"/>
        <w:rPr>
          <w:lang w:eastAsia="en-US"/>
        </w:rPr>
      </w:pPr>
      <w:r w:rsidRPr="00872177">
        <w:rPr>
          <w:lang w:eastAsia="en-US"/>
        </w:rPr>
        <w:t>Our ideal candidate</w:t>
      </w:r>
    </w:p>
    <w:p w14:paraId="02B44A8D" w14:textId="6AD7D12F" w:rsidR="00AA60A0" w:rsidRPr="00AA60A0" w:rsidRDefault="00AA60A0" w:rsidP="00AA60A0">
      <w:pPr>
        <w:rPr>
          <w:rFonts w:asciiTheme="minorHAnsi" w:hAnsiTheme="minorHAnsi" w:cstheme="minorHAnsi"/>
          <w:sz w:val="22"/>
          <w:szCs w:val="22"/>
          <w:lang w:eastAsia="en-US"/>
        </w:rPr>
      </w:pPr>
      <w:r w:rsidRPr="00AA60A0">
        <w:rPr>
          <w:rFonts w:asciiTheme="minorHAnsi" w:hAnsiTheme="minorHAnsi" w:cstheme="minorHAnsi"/>
          <w:sz w:val="22"/>
          <w:szCs w:val="22"/>
          <w:lang w:eastAsia="en-US"/>
        </w:rPr>
        <w:t xml:space="preserve">The </w:t>
      </w:r>
      <w:r w:rsidRPr="00AA60A0">
        <w:rPr>
          <w:rFonts w:asciiTheme="minorHAnsi" w:hAnsiTheme="minorHAnsi" w:cstheme="minorHAnsi"/>
          <w:sz w:val="22"/>
          <w:szCs w:val="22"/>
          <w:lang w:eastAsia="en-US"/>
        </w:rPr>
        <w:t xml:space="preserve">ideal candidate is a </w:t>
      </w:r>
      <w:r w:rsidRPr="00AA60A0">
        <w:rPr>
          <w:rFonts w:asciiTheme="minorHAnsi" w:hAnsiTheme="minorHAnsi" w:cstheme="minorHAnsi"/>
          <w:sz w:val="22"/>
          <w:szCs w:val="22"/>
          <w:lang w:eastAsia="en-US"/>
        </w:rPr>
        <w:t>motivated</w:t>
      </w:r>
      <w:r w:rsidRPr="00AA60A0">
        <w:rPr>
          <w:rFonts w:asciiTheme="minorHAnsi" w:hAnsiTheme="minorHAnsi" w:cstheme="minorHAnsi"/>
          <w:sz w:val="22"/>
          <w:szCs w:val="22"/>
          <w:lang w:eastAsia="en-US"/>
        </w:rPr>
        <w:t xml:space="preserve"> team player with a positive, </w:t>
      </w:r>
      <w:r w:rsidRPr="00AA60A0">
        <w:rPr>
          <w:rFonts w:asciiTheme="minorHAnsi" w:hAnsiTheme="minorHAnsi" w:cstheme="minorHAnsi"/>
          <w:sz w:val="22"/>
          <w:szCs w:val="22"/>
          <w:lang w:eastAsia="en-US"/>
        </w:rPr>
        <w:t>solution-focused</w:t>
      </w:r>
      <w:r w:rsidRPr="00AA60A0">
        <w:rPr>
          <w:rFonts w:asciiTheme="minorHAnsi" w:hAnsiTheme="minorHAnsi" w:cstheme="minorHAnsi"/>
          <w:sz w:val="22"/>
          <w:szCs w:val="22"/>
          <w:lang w:eastAsia="en-US"/>
        </w:rPr>
        <w:t xml:space="preserve"> attitude. Successful candidate would thrive in a hands-on, outdoor environment and </w:t>
      </w:r>
      <w:r w:rsidRPr="00AA60A0">
        <w:rPr>
          <w:rFonts w:asciiTheme="minorHAnsi" w:hAnsiTheme="minorHAnsi" w:cstheme="minorHAnsi"/>
          <w:sz w:val="22"/>
          <w:szCs w:val="22"/>
          <w:lang w:eastAsia="en-US"/>
        </w:rPr>
        <w:t>understand</w:t>
      </w:r>
      <w:r w:rsidRPr="00AA60A0">
        <w:rPr>
          <w:rFonts w:asciiTheme="minorHAnsi" w:hAnsiTheme="minorHAnsi" w:cstheme="minorHAnsi"/>
          <w:sz w:val="22"/>
          <w:szCs w:val="22"/>
          <w:lang w:eastAsia="en-US"/>
        </w:rPr>
        <w:t xml:space="preserve"> the importance of health and safety. They are passionate about conservation and committed to working to enhance conservation lands and public experiences. </w:t>
      </w:r>
    </w:p>
    <w:p w14:paraId="1EFBAFF5" w14:textId="70F85A7C" w:rsidR="00A54979" w:rsidRPr="008E7E2B" w:rsidRDefault="00A54979" w:rsidP="00A54979">
      <w:pPr>
        <w:pStyle w:val="Heading1"/>
        <w:rPr>
          <w:lang w:eastAsia="en-US"/>
        </w:rPr>
      </w:pPr>
      <w:r w:rsidRPr="008E7E2B">
        <w:rPr>
          <w:lang w:eastAsia="en-US"/>
        </w:rPr>
        <w:t>Key Responsibilities</w:t>
      </w:r>
    </w:p>
    <w:p w14:paraId="389A10E3" w14:textId="77777777" w:rsidR="00AD3E4C" w:rsidRPr="008E7E2B" w:rsidRDefault="008E7E2B" w:rsidP="008E7E2B">
      <w:pPr>
        <w:spacing w:before="120" w:after="120"/>
        <w:rPr>
          <w:rFonts w:ascii="Calibri" w:hAnsi="Calibri"/>
          <w:bCs/>
          <w:i/>
          <w:sz w:val="22"/>
          <w:szCs w:val="22"/>
        </w:rPr>
      </w:pPr>
      <w:r>
        <w:rPr>
          <w:rFonts w:ascii="Calibri" w:hAnsi="Calibri"/>
          <w:bCs/>
          <w:i/>
          <w:sz w:val="22"/>
          <w:szCs w:val="22"/>
        </w:rPr>
        <w:t>Client Service</w:t>
      </w:r>
    </w:p>
    <w:p w14:paraId="0986A7DD" w14:textId="77777777" w:rsidR="00396BAA" w:rsidRDefault="007F13EA" w:rsidP="00396BAA">
      <w:pPr>
        <w:pStyle w:val="NoSpacing"/>
        <w:rPr>
          <w:rFonts w:ascii="Calibri" w:hAnsi="Calibri" w:cs="Calibri"/>
          <w:sz w:val="22"/>
          <w:szCs w:val="22"/>
        </w:rPr>
      </w:pPr>
      <w:r w:rsidRPr="007F13EA">
        <w:rPr>
          <w:rFonts w:ascii="Calibri" w:hAnsi="Calibri" w:cs="Calibri"/>
          <w:sz w:val="22"/>
          <w:szCs w:val="22"/>
          <w:lang w:val="en-CA" w:eastAsia="en-US"/>
        </w:rPr>
        <w:t>Possess a positive, professional, and credible reputation both internally and externally; utilize networks and working relationships to ensure quality, timely, responsive customer service and meet strategic objectives and goals of the organization. Build and maintain partnerships and relationships that are essential to the ongoing success and image of Kawartha Conservation.</w:t>
      </w:r>
    </w:p>
    <w:p w14:paraId="113ECA7D" w14:textId="77777777" w:rsidR="00F8752D" w:rsidRDefault="00F8752D" w:rsidP="00F8752D">
      <w:pPr>
        <w:numPr>
          <w:ilvl w:val="0"/>
          <w:numId w:val="9"/>
        </w:numPr>
        <w:rPr>
          <w:rFonts w:ascii="Calibri" w:hAnsi="Calibri" w:cs="Calibri"/>
          <w:sz w:val="22"/>
          <w:szCs w:val="22"/>
          <w:lang w:eastAsia="en-US"/>
        </w:rPr>
      </w:pPr>
      <w:r>
        <w:rPr>
          <w:rFonts w:ascii="Calibri" w:hAnsi="Calibri" w:cs="Calibri"/>
          <w:sz w:val="22"/>
          <w:szCs w:val="22"/>
          <w:lang w:eastAsia="en-US"/>
        </w:rPr>
        <w:t>Establish strong relationships with park visitors, enhancing user experiences and creating opportunities for the public to deepen their relationship with nature and natural spaces.</w:t>
      </w:r>
    </w:p>
    <w:p w14:paraId="30EADD1A" w14:textId="77777777" w:rsidR="00F8752D" w:rsidRPr="00EC2989" w:rsidRDefault="00F8752D" w:rsidP="00F8752D">
      <w:pPr>
        <w:numPr>
          <w:ilvl w:val="0"/>
          <w:numId w:val="9"/>
        </w:numPr>
        <w:rPr>
          <w:rFonts w:ascii="Calibri" w:hAnsi="Calibri" w:cs="Calibri"/>
          <w:sz w:val="22"/>
          <w:szCs w:val="22"/>
          <w:lang w:eastAsia="en-US"/>
        </w:rPr>
      </w:pPr>
      <w:r>
        <w:rPr>
          <w:rFonts w:ascii="Calibri" w:hAnsi="Calibri" w:cs="Calibri"/>
          <w:sz w:val="22"/>
          <w:szCs w:val="22"/>
          <w:lang w:eastAsia="en-US"/>
        </w:rPr>
        <w:t>Maintain</w:t>
      </w:r>
      <w:r w:rsidRPr="00EC2989">
        <w:rPr>
          <w:rFonts w:ascii="Calibri" w:hAnsi="Calibri" w:cs="Calibri"/>
          <w:sz w:val="22"/>
          <w:szCs w:val="22"/>
          <w:lang w:eastAsia="en-US"/>
        </w:rPr>
        <w:t xml:space="preserve"> strong relationships and partnerships that develop and enhance service delivery.</w:t>
      </w:r>
    </w:p>
    <w:p w14:paraId="3D30F10F" w14:textId="77777777" w:rsidR="00F8752D" w:rsidRPr="00EC2989" w:rsidRDefault="00F8752D" w:rsidP="00F8752D">
      <w:pPr>
        <w:numPr>
          <w:ilvl w:val="0"/>
          <w:numId w:val="9"/>
        </w:numPr>
        <w:rPr>
          <w:rFonts w:ascii="Calibri" w:hAnsi="Calibri" w:cs="Calibri"/>
          <w:sz w:val="22"/>
          <w:szCs w:val="22"/>
          <w:lang w:eastAsia="en-US"/>
        </w:rPr>
      </w:pPr>
      <w:r>
        <w:rPr>
          <w:rFonts w:ascii="Calibri" w:hAnsi="Calibri" w:cs="Calibri"/>
          <w:sz w:val="22"/>
          <w:szCs w:val="22"/>
          <w:lang w:eastAsia="en-US"/>
        </w:rPr>
        <w:t>Adhere to guiding policies and procedures to support the implementation of programs and services.</w:t>
      </w:r>
    </w:p>
    <w:p w14:paraId="199C9249" w14:textId="77777777" w:rsidR="00F8752D" w:rsidRPr="00EC2989" w:rsidRDefault="00F8752D" w:rsidP="00F8752D">
      <w:pPr>
        <w:numPr>
          <w:ilvl w:val="0"/>
          <w:numId w:val="9"/>
        </w:numPr>
        <w:rPr>
          <w:rFonts w:ascii="Calibri" w:hAnsi="Calibri" w:cs="Calibri"/>
          <w:sz w:val="22"/>
          <w:szCs w:val="22"/>
          <w:lang w:eastAsia="en-US"/>
        </w:rPr>
      </w:pPr>
      <w:r>
        <w:rPr>
          <w:rFonts w:ascii="Calibri" w:hAnsi="Calibri" w:cs="Calibri"/>
          <w:sz w:val="22"/>
          <w:szCs w:val="22"/>
          <w:lang w:eastAsia="en-US"/>
        </w:rPr>
        <w:t xml:space="preserve">Implement special projects as they relate to the department </w:t>
      </w:r>
      <w:proofErr w:type="gramStart"/>
      <w:r>
        <w:rPr>
          <w:rFonts w:ascii="Calibri" w:hAnsi="Calibri" w:cs="Calibri"/>
          <w:sz w:val="22"/>
          <w:szCs w:val="22"/>
          <w:lang w:eastAsia="en-US"/>
        </w:rPr>
        <w:t>to</w:t>
      </w:r>
      <w:proofErr w:type="gramEnd"/>
      <w:r>
        <w:rPr>
          <w:rFonts w:ascii="Calibri" w:hAnsi="Calibri" w:cs="Calibri"/>
          <w:sz w:val="22"/>
          <w:szCs w:val="22"/>
          <w:lang w:eastAsia="en-US"/>
        </w:rPr>
        <w:t xml:space="preserve"> the benefit of our partner communities and municipalities.</w:t>
      </w:r>
    </w:p>
    <w:p w14:paraId="1E21A4A5" w14:textId="77777777" w:rsidR="00AD3E4C" w:rsidRPr="00AD3E4C" w:rsidRDefault="008E7E2B" w:rsidP="00AD3E4C">
      <w:pPr>
        <w:spacing w:before="120" w:after="120"/>
        <w:rPr>
          <w:rFonts w:ascii="Calibri" w:hAnsi="Calibri"/>
          <w:bCs/>
          <w:i/>
          <w:sz w:val="22"/>
          <w:szCs w:val="22"/>
        </w:rPr>
      </w:pPr>
      <w:r>
        <w:rPr>
          <w:rFonts w:ascii="Calibri" w:hAnsi="Calibri"/>
          <w:bCs/>
          <w:i/>
          <w:sz w:val="22"/>
          <w:szCs w:val="22"/>
        </w:rPr>
        <w:t>Technical Expertise</w:t>
      </w:r>
    </w:p>
    <w:p w14:paraId="0BB62157" w14:textId="77777777" w:rsidR="00AD3E4C" w:rsidRDefault="007F13EA" w:rsidP="00AD3E4C">
      <w:pPr>
        <w:pStyle w:val="NoSpacing"/>
        <w:rPr>
          <w:rFonts w:ascii="Calibri" w:hAnsi="Calibri" w:cs="Calibri"/>
          <w:sz w:val="22"/>
          <w:szCs w:val="22"/>
        </w:rPr>
      </w:pPr>
      <w:r w:rsidRPr="007F13EA">
        <w:rPr>
          <w:rFonts w:ascii="Calibri" w:hAnsi="Calibri" w:cs="Calibri"/>
          <w:sz w:val="22"/>
          <w:szCs w:val="22"/>
        </w:rPr>
        <w:t>Possess the knowledge and experience relevant to the responsibilities of the position; identify knowledge gaps and seek out professional development; engage in continuing education and professional networks that elevate your expertise; utilize your expertise in the key functions of your position; transfer knowledge to contribute to the success of others; enhance and advance your professional career. Apply your expertise in the following responsibilities:</w:t>
      </w:r>
    </w:p>
    <w:p w14:paraId="41CF0FC3" w14:textId="485FCC94" w:rsidR="00F8752D" w:rsidRPr="00E36E16" w:rsidRDefault="00F8752D" w:rsidP="00F8752D">
      <w:pPr>
        <w:numPr>
          <w:ilvl w:val="0"/>
          <w:numId w:val="10"/>
        </w:numPr>
        <w:ind w:left="714" w:hanging="357"/>
        <w:contextualSpacing/>
        <w:rPr>
          <w:rFonts w:ascii="Calibri" w:hAnsi="Calibri"/>
          <w:bCs/>
          <w:iCs/>
          <w:sz w:val="22"/>
          <w:szCs w:val="22"/>
        </w:rPr>
      </w:pPr>
      <w:r>
        <w:rPr>
          <w:rFonts w:ascii="Calibri" w:hAnsi="Calibri"/>
          <w:bCs/>
          <w:iCs/>
          <w:sz w:val="22"/>
          <w:szCs w:val="22"/>
        </w:rPr>
        <w:t xml:space="preserve">Assist with daily property maintenance of </w:t>
      </w:r>
      <w:r w:rsidR="005F302A">
        <w:rPr>
          <w:rFonts w:ascii="Calibri" w:hAnsi="Calibri"/>
          <w:bCs/>
          <w:iCs/>
          <w:sz w:val="22"/>
          <w:szCs w:val="22"/>
        </w:rPr>
        <w:t>five</w:t>
      </w:r>
      <w:r>
        <w:rPr>
          <w:rFonts w:ascii="Calibri" w:hAnsi="Calibri"/>
          <w:bCs/>
          <w:iCs/>
          <w:sz w:val="22"/>
          <w:szCs w:val="22"/>
        </w:rPr>
        <w:t xml:space="preserve"> conservation areas</w:t>
      </w:r>
      <w:r w:rsidRPr="00E36E16">
        <w:rPr>
          <w:rFonts w:ascii="Calibri" w:hAnsi="Calibri"/>
          <w:bCs/>
          <w:iCs/>
          <w:sz w:val="22"/>
          <w:szCs w:val="22"/>
        </w:rPr>
        <w:t>. This include</w:t>
      </w:r>
      <w:r w:rsidR="005F302A">
        <w:rPr>
          <w:rFonts w:ascii="Calibri" w:hAnsi="Calibri"/>
          <w:bCs/>
          <w:iCs/>
          <w:sz w:val="22"/>
          <w:szCs w:val="22"/>
        </w:rPr>
        <w:t>s</w:t>
      </w:r>
      <w:r w:rsidRPr="00E36E16">
        <w:rPr>
          <w:rFonts w:ascii="Calibri" w:hAnsi="Calibri"/>
          <w:bCs/>
          <w:iCs/>
          <w:sz w:val="22"/>
          <w:szCs w:val="22"/>
        </w:rPr>
        <w:t xml:space="preserve"> </w:t>
      </w:r>
      <w:r w:rsidR="005F302A">
        <w:rPr>
          <w:rFonts w:ascii="Calibri" w:hAnsi="Calibri"/>
          <w:bCs/>
          <w:iCs/>
          <w:sz w:val="22"/>
          <w:szCs w:val="22"/>
        </w:rPr>
        <w:t>mowing</w:t>
      </w:r>
      <w:r>
        <w:rPr>
          <w:rFonts w:ascii="Calibri" w:hAnsi="Calibri"/>
          <w:bCs/>
          <w:iCs/>
          <w:sz w:val="22"/>
          <w:szCs w:val="22"/>
        </w:rPr>
        <w:t>, trail trimming, landscaping, maintaining facility and property cleanliness.</w:t>
      </w:r>
    </w:p>
    <w:p w14:paraId="3F9C8382" w14:textId="3C290F2E" w:rsidR="00F8752D" w:rsidRDefault="00F8752D" w:rsidP="00F8752D">
      <w:pPr>
        <w:numPr>
          <w:ilvl w:val="0"/>
          <w:numId w:val="10"/>
        </w:numPr>
        <w:ind w:left="714" w:hanging="357"/>
        <w:rPr>
          <w:rFonts w:ascii="Calibri" w:hAnsi="Calibri"/>
          <w:bCs/>
          <w:iCs/>
          <w:sz w:val="22"/>
          <w:szCs w:val="22"/>
        </w:rPr>
      </w:pPr>
      <w:r>
        <w:rPr>
          <w:rFonts w:ascii="Calibri" w:hAnsi="Calibri"/>
          <w:bCs/>
          <w:iCs/>
          <w:sz w:val="22"/>
          <w:szCs w:val="22"/>
        </w:rPr>
        <w:t>Support</w:t>
      </w:r>
      <w:r w:rsidRPr="00437EEF">
        <w:rPr>
          <w:rFonts w:ascii="Calibri" w:hAnsi="Calibri"/>
          <w:bCs/>
          <w:iCs/>
          <w:sz w:val="22"/>
          <w:szCs w:val="22"/>
        </w:rPr>
        <w:t xml:space="preserve"> habitat restoration projects on Conservation Lands. This will include planting species at risk, managing invasive species,</w:t>
      </w:r>
      <w:r>
        <w:rPr>
          <w:rFonts w:ascii="Calibri" w:hAnsi="Calibri"/>
          <w:bCs/>
          <w:iCs/>
          <w:sz w:val="22"/>
          <w:szCs w:val="22"/>
        </w:rPr>
        <w:t xml:space="preserve"> weekly tending activities and </w:t>
      </w:r>
      <w:r w:rsidR="00B25CD7">
        <w:rPr>
          <w:rFonts w:ascii="Calibri" w:hAnsi="Calibri"/>
          <w:bCs/>
          <w:iCs/>
          <w:sz w:val="22"/>
          <w:szCs w:val="22"/>
        </w:rPr>
        <w:t>monitoring</w:t>
      </w:r>
      <w:r>
        <w:rPr>
          <w:rFonts w:ascii="Calibri" w:hAnsi="Calibri"/>
          <w:bCs/>
          <w:iCs/>
          <w:sz w:val="22"/>
          <w:szCs w:val="22"/>
        </w:rPr>
        <w:t xml:space="preserve"> and reporting aspects of restoration projects</w:t>
      </w:r>
      <w:r w:rsidRPr="00437EEF">
        <w:rPr>
          <w:rFonts w:ascii="Calibri" w:hAnsi="Calibri"/>
          <w:bCs/>
          <w:iCs/>
          <w:sz w:val="22"/>
          <w:szCs w:val="22"/>
        </w:rPr>
        <w:t>.</w:t>
      </w:r>
    </w:p>
    <w:p w14:paraId="726DD9A1" w14:textId="0F1EFB68" w:rsidR="00F8752D" w:rsidRPr="00437EEF" w:rsidRDefault="00F8752D" w:rsidP="00F8752D">
      <w:pPr>
        <w:numPr>
          <w:ilvl w:val="0"/>
          <w:numId w:val="10"/>
        </w:numPr>
        <w:ind w:left="714" w:hanging="357"/>
        <w:rPr>
          <w:rFonts w:ascii="Calibri" w:hAnsi="Calibri"/>
          <w:bCs/>
          <w:iCs/>
          <w:sz w:val="22"/>
          <w:szCs w:val="22"/>
        </w:rPr>
      </w:pPr>
      <w:r>
        <w:rPr>
          <w:rFonts w:ascii="Calibri" w:hAnsi="Calibri"/>
          <w:bCs/>
          <w:iCs/>
          <w:sz w:val="22"/>
          <w:szCs w:val="22"/>
        </w:rPr>
        <w:t>Assist with the repair and maintenance of infrastructure.</w:t>
      </w:r>
      <w:r w:rsidRPr="00437EEF">
        <w:rPr>
          <w:rFonts w:ascii="Calibri" w:hAnsi="Calibri"/>
          <w:bCs/>
          <w:iCs/>
          <w:sz w:val="22"/>
          <w:szCs w:val="22"/>
        </w:rPr>
        <w:t xml:space="preserve"> This will include </w:t>
      </w:r>
      <w:r>
        <w:rPr>
          <w:rFonts w:ascii="Calibri" w:hAnsi="Calibri"/>
          <w:bCs/>
          <w:iCs/>
          <w:sz w:val="22"/>
          <w:szCs w:val="22"/>
        </w:rPr>
        <w:t>repairing boardwalks, washrooms, and installing signage among</w:t>
      </w:r>
      <w:r w:rsidR="005F302A">
        <w:rPr>
          <w:rFonts w:ascii="Calibri" w:hAnsi="Calibri"/>
          <w:bCs/>
          <w:iCs/>
          <w:sz w:val="22"/>
          <w:szCs w:val="22"/>
        </w:rPr>
        <w:t>st</w:t>
      </w:r>
      <w:r>
        <w:rPr>
          <w:rFonts w:ascii="Calibri" w:hAnsi="Calibri"/>
          <w:bCs/>
          <w:iCs/>
          <w:sz w:val="22"/>
          <w:szCs w:val="22"/>
        </w:rPr>
        <w:t xml:space="preserve"> other projects.</w:t>
      </w:r>
    </w:p>
    <w:p w14:paraId="7B42F9A9" w14:textId="45934469" w:rsidR="00F8752D" w:rsidRPr="006A3824" w:rsidRDefault="00F8752D" w:rsidP="00F8752D">
      <w:pPr>
        <w:numPr>
          <w:ilvl w:val="0"/>
          <w:numId w:val="10"/>
        </w:numPr>
        <w:ind w:left="714" w:hanging="357"/>
        <w:rPr>
          <w:rFonts w:ascii="Calibri" w:hAnsi="Calibri"/>
          <w:bCs/>
          <w:iCs/>
          <w:sz w:val="22"/>
          <w:szCs w:val="22"/>
        </w:rPr>
      </w:pPr>
      <w:r>
        <w:rPr>
          <w:rFonts w:ascii="Calibri" w:hAnsi="Calibri"/>
          <w:bCs/>
          <w:iCs/>
          <w:sz w:val="22"/>
          <w:szCs w:val="22"/>
        </w:rPr>
        <w:lastRenderedPageBreak/>
        <w:t>Implement a suite of trail maintenance activities. This will include aspects of trail decommissioning, trail creation, and ongoing trail maintenance.</w:t>
      </w:r>
    </w:p>
    <w:p w14:paraId="5D03E73E" w14:textId="77777777" w:rsidR="005A2A33" w:rsidRPr="008E7E2B" w:rsidRDefault="008E7E2B" w:rsidP="005A2A33">
      <w:pPr>
        <w:spacing w:before="120" w:after="120"/>
        <w:rPr>
          <w:rFonts w:ascii="Calibri" w:hAnsi="Calibri"/>
          <w:bCs/>
          <w:i/>
          <w:sz w:val="22"/>
          <w:szCs w:val="22"/>
        </w:rPr>
      </w:pPr>
      <w:r w:rsidRPr="008E7E2B">
        <w:rPr>
          <w:rFonts w:ascii="Calibri" w:hAnsi="Calibri"/>
          <w:bCs/>
          <w:i/>
          <w:sz w:val="22"/>
          <w:szCs w:val="22"/>
        </w:rPr>
        <w:t>Teamwork</w:t>
      </w:r>
    </w:p>
    <w:p w14:paraId="79CB2F47" w14:textId="77777777" w:rsidR="00AD3E4C" w:rsidRPr="00703230" w:rsidRDefault="007F13EA" w:rsidP="00AD3E4C">
      <w:pPr>
        <w:pStyle w:val="NoSpacing"/>
        <w:rPr>
          <w:rFonts w:ascii="Calibri" w:hAnsi="Calibri" w:cs="Calibri"/>
          <w:sz w:val="22"/>
          <w:szCs w:val="22"/>
        </w:rPr>
      </w:pPr>
      <w:r w:rsidRPr="007F13EA">
        <w:rPr>
          <w:rFonts w:ascii="Calibri" w:hAnsi="Calibri" w:cs="Calibri"/>
          <w:sz w:val="22"/>
          <w:szCs w:val="22"/>
        </w:rPr>
        <w:t>Promote Kawartha Conservation both internally and externally; model exceptional behaviour; align program goals to Kawartha Conservation’s vision, mission, and focus; communicate successes internally and externally. Achieve common goals through teamwork; by collaborating, listening, and sharing information and finding common solutions.</w:t>
      </w:r>
    </w:p>
    <w:p w14:paraId="02E1BD5E" w14:textId="3FEABEE5" w:rsidR="008E7E2B" w:rsidRDefault="00F8752D" w:rsidP="00616813">
      <w:pPr>
        <w:pStyle w:val="NoSpacing"/>
        <w:numPr>
          <w:ilvl w:val="0"/>
          <w:numId w:val="4"/>
        </w:numPr>
        <w:rPr>
          <w:rFonts w:ascii="Calibri" w:hAnsi="Calibri" w:cs="Calibri"/>
          <w:sz w:val="22"/>
          <w:szCs w:val="22"/>
        </w:rPr>
      </w:pPr>
      <w:r>
        <w:rPr>
          <w:rFonts w:ascii="Calibri" w:hAnsi="Calibri" w:cs="Calibri"/>
          <w:sz w:val="22"/>
          <w:szCs w:val="22"/>
        </w:rPr>
        <w:t>Demonstrate teamwork by identifying opportunities to assist team members with a variety of tasks.</w:t>
      </w:r>
    </w:p>
    <w:p w14:paraId="306FB934" w14:textId="6984957F" w:rsidR="006E3B84" w:rsidRDefault="00F8752D" w:rsidP="00F8752D">
      <w:pPr>
        <w:pStyle w:val="NoSpacing"/>
        <w:numPr>
          <w:ilvl w:val="0"/>
          <w:numId w:val="4"/>
        </w:numPr>
        <w:rPr>
          <w:rFonts w:ascii="Calibri" w:hAnsi="Calibri" w:cs="Calibri"/>
          <w:sz w:val="22"/>
          <w:szCs w:val="22"/>
        </w:rPr>
      </w:pPr>
      <w:r>
        <w:rPr>
          <w:rFonts w:ascii="Calibri" w:hAnsi="Calibri" w:cs="Calibri"/>
          <w:sz w:val="22"/>
          <w:szCs w:val="22"/>
        </w:rPr>
        <w:t xml:space="preserve">Provide input on project design, </w:t>
      </w:r>
      <w:r w:rsidR="006E3B84">
        <w:rPr>
          <w:rFonts w:ascii="Calibri" w:hAnsi="Calibri" w:cs="Calibri"/>
          <w:sz w:val="22"/>
          <w:szCs w:val="22"/>
        </w:rPr>
        <w:t>development,</w:t>
      </w:r>
      <w:r>
        <w:rPr>
          <w:rFonts w:ascii="Calibri" w:hAnsi="Calibri" w:cs="Calibri"/>
          <w:sz w:val="22"/>
          <w:szCs w:val="22"/>
        </w:rPr>
        <w:t xml:space="preserve"> and implementation.  </w:t>
      </w:r>
    </w:p>
    <w:p w14:paraId="19BF660B" w14:textId="7FD3EDBC" w:rsidR="006E3B84" w:rsidRPr="006E3B84" w:rsidRDefault="00F8752D" w:rsidP="006E3B84">
      <w:pPr>
        <w:pStyle w:val="NoSpacing"/>
        <w:numPr>
          <w:ilvl w:val="0"/>
          <w:numId w:val="4"/>
        </w:numPr>
        <w:rPr>
          <w:rFonts w:ascii="Calibri" w:hAnsi="Calibri" w:cs="Calibri"/>
          <w:sz w:val="22"/>
          <w:szCs w:val="22"/>
        </w:rPr>
      </w:pPr>
      <w:r>
        <w:rPr>
          <w:rFonts w:ascii="Calibri" w:hAnsi="Calibri" w:cs="Calibri"/>
          <w:sz w:val="22"/>
          <w:szCs w:val="22"/>
        </w:rPr>
        <w:t xml:space="preserve">Identify opportunities for efficiency and improved </w:t>
      </w:r>
      <w:r w:rsidR="00B25CD7">
        <w:rPr>
          <w:rFonts w:ascii="Calibri" w:hAnsi="Calibri" w:cs="Calibri"/>
          <w:sz w:val="22"/>
          <w:szCs w:val="22"/>
        </w:rPr>
        <w:t>processes</w:t>
      </w:r>
      <w:r>
        <w:rPr>
          <w:rFonts w:ascii="Calibri" w:hAnsi="Calibri" w:cs="Calibri"/>
          <w:sz w:val="22"/>
          <w:szCs w:val="22"/>
        </w:rPr>
        <w:t>.</w:t>
      </w:r>
    </w:p>
    <w:p w14:paraId="1C10BED2" w14:textId="77777777" w:rsidR="00BF02C6" w:rsidRPr="00280383" w:rsidRDefault="00515429" w:rsidP="00515429">
      <w:pPr>
        <w:spacing w:before="120" w:after="120"/>
        <w:rPr>
          <w:rFonts w:ascii="Calibri" w:hAnsi="Calibri"/>
          <w:bCs/>
          <w:i/>
          <w:sz w:val="22"/>
          <w:szCs w:val="22"/>
        </w:rPr>
      </w:pPr>
      <w:r w:rsidRPr="00280383">
        <w:rPr>
          <w:rFonts w:ascii="Calibri" w:hAnsi="Calibri"/>
          <w:bCs/>
          <w:i/>
          <w:sz w:val="22"/>
          <w:szCs w:val="22"/>
        </w:rPr>
        <w:t>Risk Management and Administration</w:t>
      </w:r>
    </w:p>
    <w:p w14:paraId="4975488B" w14:textId="77777777" w:rsidR="00AD3E4C" w:rsidRDefault="007F13EA" w:rsidP="00AD3E4C">
      <w:pPr>
        <w:pStyle w:val="NoSpacing"/>
        <w:rPr>
          <w:rFonts w:ascii="Calibri" w:hAnsi="Calibri" w:cs="Calibri"/>
          <w:sz w:val="22"/>
          <w:szCs w:val="22"/>
          <w:lang w:val="en-CA" w:eastAsia="en-US"/>
        </w:rPr>
      </w:pPr>
      <w:r w:rsidRPr="007F13EA">
        <w:rPr>
          <w:rFonts w:ascii="Calibri" w:hAnsi="Calibri" w:cs="Calibri"/>
          <w:sz w:val="22"/>
          <w:szCs w:val="22"/>
          <w:lang w:val="en-CA" w:eastAsia="en-US"/>
        </w:rPr>
        <w:t>Adhere to and ensure that activities are compliant with Occupation Health and Safety (OHSA) and other pertinent laws, regulations, administrative standards and required practices; to eliminate or reduce risks to overall organization. Communicate potential risk situations including determining root causes and suggesting recommended changes.</w:t>
      </w:r>
    </w:p>
    <w:p w14:paraId="1D87F056" w14:textId="77777777" w:rsidR="00F8752D" w:rsidRPr="00714306" w:rsidRDefault="00F8752D" w:rsidP="00F8752D">
      <w:pPr>
        <w:numPr>
          <w:ilvl w:val="0"/>
          <w:numId w:val="11"/>
        </w:numPr>
        <w:ind w:left="714" w:hanging="357"/>
        <w:contextualSpacing/>
        <w:rPr>
          <w:rFonts w:ascii="Calibri" w:eastAsia="Calibri" w:hAnsi="Calibri"/>
          <w:sz w:val="22"/>
          <w:szCs w:val="22"/>
          <w:lang w:eastAsia="en-US"/>
        </w:rPr>
      </w:pPr>
      <w:r w:rsidRPr="00714306">
        <w:rPr>
          <w:rFonts w:ascii="Calibri" w:eastAsia="Calibri" w:hAnsi="Calibri"/>
          <w:sz w:val="22"/>
          <w:szCs w:val="22"/>
          <w:lang w:eastAsia="en-US"/>
        </w:rPr>
        <w:t xml:space="preserve">Participate in all health and Safety related courses and training as assigned. </w:t>
      </w:r>
    </w:p>
    <w:p w14:paraId="031BD7BB" w14:textId="329F7C14" w:rsidR="00F8752D" w:rsidRPr="00714306" w:rsidRDefault="00F8752D" w:rsidP="00F8752D">
      <w:pPr>
        <w:numPr>
          <w:ilvl w:val="0"/>
          <w:numId w:val="11"/>
        </w:numPr>
        <w:ind w:left="714" w:hanging="357"/>
        <w:contextualSpacing/>
        <w:rPr>
          <w:rFonts w:ascii="Calibri" w:eastAsia="Calibri" w:hAnsi="Calibri"/>
          <w:sz w:val="22"/>
          <w:szCs w:val="22"/>
          <w:lang w:eastAsia="en-US"/>
        </w:rPr>
      </w:pPr>
      <w:r w:rsidRPr="00714306">
        <w:rPr>
          <w:rFonts w:ascii="Calibri" w:eastAsia="Calibri" w:hAnsi="Calibri"/>
          <w:sz w:val="22"/>
          <w:szCs w:val="22"/>
          <w:lang w:eastAsia="en-US"/>
        </w:rPr>
        <w:t xml:space="preserve">Minimize Health and Safety hazards and risks with work activities. Report safety hazards to the Director, Stewardship and Conservation Lands. </w:t>
      </w:r>
    </w:p>
    <w:p w14:paraId="5E2FD528" w14:textId="77777777" w:rsidR="00F8752D" w:rsidRDefault="00F8752D" w:rsidP="00F8752D">
      <w:pPr>
        <w:numPr>
          <w:ilvl w:val="0"/>
          <w:numId w:val="11"/>
        </w:numPr>
        <w:ind w:left="714" w:hanging="357"/>
        <w:contextualSpacing/>
        <w:rPr>
          <w:rFonts w:ascii="Calibri" w:eastAsia="Calibri" w:hAnsi="Calibri"/>
          <w:sz w:val="22"/>
          <w:szCs w:val="22"/>
          <w:lang w:eastAsia="en-US"/>
        </w:rPr>
      </w:pPr>
      <w:r>
        <w:rPr>
          <w:rFonts w:ascii="Calibri" w:eastAsia="Calibri" w:hAnsi="Calibri"/>
          <w:sz w:val="22"/>
          <w:szCs w:val="22"/>
          <w:lang w:eastAsia="en-US"/>
        </w:rPr>
        <w:t>Follow safe operating procedures for all equipment and tools.</w:t>
      </w:r>
    </w:p>
    <w:p w14:paraId="73839211" w14:textId="03B86F23" w:rsidR="00AD3E4C" w:rsidRPr="005F302A" w:rsidRDefault="00F8752D" w:rsidP="00F8752D">
      <w:pPr>
        <w:numPr>
          <w:ilvl w:val="0"/>
          <w:numId w:val="11"/>
        </w:numPr>
        <w:ind w:left="714" w:hanging="357"/>
        <w:contextualSpacing/>
        <w:rPr>
          <w:rFonts w:ascii="Calibri" w:eastAsia="Calibri" w:hAnsi="Calibri"/>
          <w:sz w:val="22"/>
          <w:szCs w:val="22"/>
          <w:lang w:eastAsia="en-US"/>
        </w:rPr>
      </w:pPr>
      <w:r w:rsidRPr="00714306">
        <w:rPr>
          <w:rFonts w:ascii="Calibri" w:eastAsia="Calibri" w:hAnsi="Calibri"/>
          <w:sz w:val="22"/>
          <w:szCs w:val="22"/>
          <w:lang w:eastAsia="en-US"/>
        </w:rPr>
        <w:t xml:space="preserve">Actively participate in the implementation of Health and Safety workplace initiatives and programs. </w:t>
      </w:r>
    </w:p>
    <w:p w14:paraId="19878BE4" w14:textId="77777777" w:rsidR="00CF5604" w:rsidRDefault="00D3424C" w:rsidP="00D3424C">
      <w:pPr>
        <w:pStyle w:val="Heading1"/>
      </w:pPr>
      <w:r w:rsidRPr="00515429">
        <w:t>Skills and Expertise</w:t>
      </w:r>
    </w:p>
    <w:p w14:paraId="788F5266" w14:textId="77777777" w:rsidR="006E3B84" w:rsidRPr="00D3424C" w:rsidRDefault="006E3B84" w:rsidP="006E3B84">
      <w:pPr>
        <w:numPr>
          <w:ilvl w:val="0"/>
          <w:numId w:val="12"/>
        </w:numPr>
        <w:rPr>
          <w:rFonts w:ascii="Calibri" w:eastAsia="Times New Roman" w:hAnsi="Calibri"/>
          <w:sz w:val="22"/>
          <w:szCs w:val="22"/>
          <w:lang w:eastAsia="en-US"/>
        </w:rPr>
      </w:pPr>
      <w:r>
        <w:rPr>
          <w:rFonts w:ascii="Calibri" w:eastAsia="Times New Roman" w:hAnsi="Calibri"/>
          <w:sz w:val="22"/>
          <w:szCs w:val="22"/>
          <w:lang w:eastAsia="en-US"/>
        </w:rPr>
        <w:t xml:space="preserve">Enrollment in a post-secondary institution in environmental sciences or similar programs </w:t>
      </w:r>
    </w:p>
    <w:p w14:paraId="2D58FF8D" w14:textId="77777777" w:rsidR="006E3B84" w:rsidRPr="00EC0E7C" w:rsidRDefault="006E3B84" w:rsidP="006E3B84">
      <w:pPr>
        <w:widowControl w:val="0"/>
        <w:numPr>
          <w:ilvl w:val="0"/>
          <w:numId w:val="12"/>
        </w:numPr>
        <w:jc w:val="both"/>
        <w:rPr>
          <w:rFonts w:ascii="Calibri" w:hAnsi="Calibri" w:cs="Tahoma"/>
          <w:sz w:val="22"/>
          <w:szCs w:val="22"/>
        </w:rPr>
      </w:pPr>
      <w:r>
        <w:rPr>
          <w:rFonts w:ascii="Calibri" w:hAnsi="Calibri" w:cs="Tahoma"/>
          <w:sz w:val="22"/>
          <w:szCs w:val="22"/>
        </w:rPr>
        <w:t>Experience and knowledge of conservation areas/parks/trail maintenance and design</w:t>
      </w:r>
    </w:p>
    <w:p w14:paraId="4A509EA9" w14:textId="77777777" w:rsidR="006E3B84" w:rsidRDefault="006E3B84" w:rsidP="006E3B84">
      <w:pPr>
        <w:widowControl w:val="0"/>
        <w:numPr>
          <w:ilvl w:val="0"/>
          <w:numId w:val="12"/>
        </w:numPr>
        <w:jc w:val="both"/>
        <w:rPr>
          <w:rFonts w:ascii="Calibri" w:hAnsi="Calibri" w:cs="Tahoma"/>
          <w:sz w:val="22"/>
          <w:szCs w:val="22"/>
        </w:rPr>
      </w:pPr>
      <w:r>
        <w:rPr>
          <w:rFonts w:ascii="Calibri" w:hAnsi="Calibri" w:cs="Tahoma"/>
          <w:sz w:val="22"/>
          <w:szCs w:val="22"/>
        </w:rPr>
        <w:t>Knowledge of native flora and fauna</w:t>
      </w:r>
    </w:p>
    <w:p w14:paraId="11E39C74" w14:textId="77777777" w:rsidR="006E3B84" w:rsidRPr="00EC0E7C" w:rsidRDefault="006E3B84" w:rsidP="006E3B84">
      <w:pPr>
        <w:widowControl w:val="0"/>
        <w:numPr>
          <w:ilvl w:val="0"/>
          <w:numId w:val="12"/>
        </w:numPr>
        <w:jc w:val="both"/>
        <w:rPr>
          <w:rFonts w:ascii="Calibri" w:hAnsi="Calibri" w:cs="Tahoma"/>
          <w:sz w:val="22"/>
          <w:szCs w:val="22"/>
        </w:rPr>
      </w:pPr>
      <w:r w:rsidRPr="00EC0E7C">
        <w:rPr>
          <w:rFonts w:ascii="Calibri" w:hAnsi="Calibri" w:cs="Tahoma"/>
          <w:sz w:val="22"/>
          <w:szCs w:val="22"/>
        </w:rPr>
        <w:t xml:space="preserve">Demonstrated </w:t>
      </w:r>
      <w:r>
        <w:rPr>
          <w:rFonts w:ascii="Calibri" w:hAnsi="Calibri" w:cs="Tahoma"/>
          <w:sz w:val="22"/>
          <w:szCs w:val="22"/>
        </w:rPr>
        <w:t>understanding of restoration techniques for SAR including grassland birds, wetlands, and Butternut trees.</w:t>
      </w:r>
    </w:p>
    <w:p w14:paraId="63F5C68F" w14:textId="77777777" w:rsidR="006E3B84" w:rsidRDefault="006E3B84" w:rsidP="006E3B84">
      <w:pPr>
        <w:widowControl w:val="0"/>
        <w:numPr>
          <w:ilvl w:val="0"/>
          <w:numId w:val="12"/>
        </w:numPr>
        <w:jc w:val="both"/>
        <w:rPr>
          <w:rFonts w:ascii="Calibri" w:hAnsi="Calibri" w:cs="Tahoma"/>
          <w:sz w:val="22"/>
          <w:szCs w:val="22"/>
        </w:rPr>
      </w:pPr>
      <w:r>
        <w:rPr>
          <w:rFonts w:ascii="Calibri" w:hAnsi="Calibri" w:cs="Tahoma"/>
          <w:sz w:val="22"/>
          <w:szCs w:val="22"/>
        </w:rPr>
        <w:t xml:space="preserve">Mechanical aptitude </w:t>
      </w:r>
      <w:proofErr w:type="gramStart"/>
      <w:r>
        <w:rPr>
          <w:rFonts w:ascii="Calibri" w:hAnsi="Calibri" w:cs="Tahoma"/>
          <w:sz w:val="22"/>
          <w:szCs w:val="22"/>
        </w:rPr>
        <w:t>an</w:t>
      </w:r>
      <w:proofErr w:type="gramEnd"/>
      <w:r>
        <w:rPr>
          <w:rFonts w:ascii="Calibri" w:hAnsi="Calibri" w:cs="Tahoma"/>
          <w:sz w:val="22"/>
          <w:szCs w:val="22"/>
        </w:rPr>
        <w:t xml:space="preserve"> asset.</w:t>
      </w:r>
    </w:p>
    <w:p w14:paraId="66CF5388" w14:textId="77777777" w:rsidR="006E3B84" w:rsidRDefault="006E3B84" w:rsidP="006E3B84">
      <w:pPr>
        <w:widowControl w:val="0"/>
        <w:numPr>
          <w:ilvl w:val="0"/>
          <w:numId w:val="12"/>
        </w:numPr>
        <w:jc w:val="both"/>
        <w:rPr>
          <w:rFonts w:ascii="Calibri" w:hAnsi="Calibri" w:cs="Tahoma"/>
          <w:sz w:val="22"/>
          <w:szCs w:val="22"/>
        </w:rPr>
      </w:pPr>
      <w:r>
        <w:rPr>
          <w:rFonts w:ascii="Calibri" w:hAnsi="Calibri" w:cs="Tahoma"/>
          <w:sz w:val="22"/>
          <w:szCs w:val="22"/>
        </w:rPr>
        <w:t>Knowledge and experience in the use of equipment such as tractors, mowers, and other power equipment.</w:t>
      </w:r>
    </w:p>
    <w:p w14:paraId="3AC484B7" w14:textId="77777777" w:rsidR="006E3B84" w:rsidRDefault="006E3B84" w:rsidP="006E3B84">
      <w:pPr>
        <w:widowControl w:val="0"/>
        <w:numPr>
          <w:ilvl w:val="0"/>
          <w:numId w:val="12"/>
        </w:numPr>
        <w:jc w:val="both"/>
        <w:rPr>
          <w:rFonts w:ascii="Calibri" w:hAnsi="Calibri" w:cs="Tahoma"/>
          <w:sz w:val="22"/>
          <w:szCs w:val="22"/>
        </w:rPr>
      </w:pPr>
      <w:r>
        <w:rPr>
          <w:rFonts w:ascii="Calibri" w:hAnsi="Calibri" w:cs="Tahoma"/>
          <w:sz w:val="22"/>
          <w:szCs w:val="22"/>
        </w:rPr>
        <w:t>Carpentry, grounds maintenance, and small power equipment skills and experience and asset.</w:t>
      </w:r>
    </w:p>
    <w:p w14:paraId="20242112" w14:textId="77777777" w:rsidR="006E3B84" w:rsidRPr="00EC0E7C" w:rsidRDefault="006E3B84" w:rsidP="006E3B84">
      <w:pPr>
        <w:widowControl w:val="0"/>
        <w:numPr>
          <w:ilvl w:val="0"/>
          <w:numId w:val="12"/>
        </w:numPr>
        <w:jc w:val="both"/>
        <w:rPr>
          <w:rFonts w:ascii="Calibri" w:hAnsi="Calibri" w:cs="Tahoma"/>
          <w:sz w:val="22"/>
          <w:szCs w:val="22"/>
        </w:rPr>
      </w:pPr>
      <w:r>
        <w:rPr>
          <w:rFonts w:ascii="Calibri" w:hAnsi="Calibri" w:cs="Tahoma"/>
          <w:sz w:val="22"/>
          <w:szCs w:val="22"/>
        </w:rPr>
        <w:t>Demonstrated understanding of safety procedures and knowledge of the safe use of equipment.</w:t>
      </w:r>
      <w:r w:rsidRPr="00EC0E7C">
        <w:rPr>
          <w:rFonts w:ascii="Calibri" w:hAnsi="Calibri" w:cs="Tahoma"/>
          <w:sz w:val="22"/>
          <w:szCs w:val="22"/>
        </w:rPr>
        <w:t xml:space="preserve"> </w:t>
      </w:r>
    </w:p>
    <w:p w14:paraId="2515790C" w14:textId="77777777" w:rsidR="006E3B84" w:rsidRPr="00EC0E7C" w:rsidRDefault="006E3B84" w:rsidP="006E3B84">
      <w:pPr>
        <w:widowControl w:val="0"/>
        <w:numPr>
          <w:ilvl w:val="0"/>
          <w:numId w:val="12"/>
        </w:numPr>
        <w:jc w:val="both"/>
        <w:rPr>
          <w:rFonts w:ascii="Calibri" w:hAnsi="Calibri" w:cs="Tahoma"/>
          <w:sz w:val="22"/>
          <w:szCs w:val="22"/>
        </w:rPr>
      </w:pPr>
      <w:r w:rsidRPr="00EC0E7C">
        <w:rPr>
          <w:rFonts w:ascii="Calibri" w:hAnsi="Calibri" w:cs="Tahoma"/>
          <w:sz w:val="22"/>
          <w:szCs w:val="22"/>
        </w:rPr>
        <w:t>Demonstrated Client services and teamwork skills</w:t>
      </w:r>
      <w:r>
        <w:rPr>
          <w:rFonts w:ascii="Calibri" w:hAnsi="Calibri" w:cs="Tahoma"/>
          <w:sz w:val="22"/>
          <w:szCs w:val="22"/>
        </w:rPr>
        <w:t>.</w:t>
      </w:r>
    </w:p>
    <w:p w14:paraId="43D17C1A" w14:textId="77777777" w:rsidR="006E3B84" w:rsidRPr="00EC0E7C" w:rsidRDefault="006E3B84" w:rsidP="006E3B84">
      <w:pPr>
        <w:widowControl w:val="0"/>
        <w:numPr>
          <w:ilvl w:val="0"/>
          <w:numId w:val="12"/>
        </w:numPr>
        <w:jc w:val="both"/>
        <w:rPr>
          <w:rFonts w:ascii="Calibri" w:hAnsi="Calibri" w:cs="Tahoma"/>
          <w:sz w:val="22"/>
          <w:szCs w:val="22"/>
        </w:rPr>
      </w:pPr>
      <w:r w:rsidRPr="00EC0E7C">
        <w:rPr>
          <w:rFonts w:ascii="Calibri" w:hAnsi="Calibri" w:cs="Tahoma"/>
          <w:sz w:val="22"/>
          <w:szCs w:val="22"/>
        </w:rPr>
        <w:t>Valid Chainsaw Certification</w:t>
      </w:r>
      <w:r>
        <w:rPr>
          <w:rFonts w:ascii="Calibri" w:hAnsi="Calibri" w:cs="Tahoma"/>
          <w:sz w:val="22"/>
          <w:szCs w:val="22"/>
        </w:rPr>
        <w:t xml:space="preserve"> an asset.</w:t>
      </w:r>
    </w:p>
    <w:p w14:paraId="245E3A37" w14:textId="77777777" w:rsidR="002C3DE4" w:rsidRPr="002C3DE4" w:rsidRDefault="002C3DE4" w:rsidP="002C3DE4">
      <w:pPr>
        <w:pStyle w:val="ListParagraph"/>
        <w:numPr>
          <w:ilvl w:val="0"/>
          <w:numId w:val="12"/>
        </w:numPr>
        <w:rPr>
          <w:rFonts w:eastAsia="MS Mincho" w:cs="Tahoma"/>
          <w:lang w:val="en-US" w:eastAsia="ja-JP"/>
        </w:rPr>
      </w:pPr>
      <w:r w:rsidRPr="002C3DE4">
        <w:rPr>
          <w:rFonts w:eastAsia="MS Mincho" w:cs="Tahoma"/>
          <w:lang w:val="en-US" w:eastAsia="ja-JP"/>
        </w:rPr>
        <w:t xml:space="preserve">Valid Class G driver’s license within the Province of Ontario and held in good standing. </w:t>
      </w:r>
    </w:p>
    <w:p w14:paraId="61CC80FF" w14:textId="73048AFE" w:rsidR="00AD3E4C" w:rsidRPr="006E3B84" w:rsidRDefault="006E3B84" w:rsidP="006E3B84">
      <w:pPr>
        <w:widowControl w:val="0"/>
        <w:numPr>
          <w:ilvl w:val="0"/>
          <w:numId w:val="12"/>
        </w:numPr>
        <w:jc w:val="both"/>
        <w:rPr>
          <w:rFonts w:ascii="Calibri" w:hAnsi="Calibri"/>
          <w:sz w:val="22"/>
          <w:szCs w:val="22"/>
        </w:rPr>
      </w:pPr>
      <w:r w:rsidRPr="00EC0E7C">
        <w:rPr>
          <w:rFonts w:ascii="Calibri" w:hAnsi="Calibri" w:cs="Tahoma"/>
          <w:sz w:val="22"/>
          <w:szCs w:val="22"/>
        </w:rPr>
        <w:t xml:space="preserve">First aid certification </w:t>
      </w:r>
      <w:proofErr w:type="gramStart"/>
      <w:r>
        <w:rPr>
          <w:rFonts w:ascii="Calibri" w:hAnsi="Calibri" w:cs="Tahoma"/>
          <w:sz w:val="22"/>
          <w:szCs w:val="22"/>
        </w:rPr>
        <w:t>an</w:t>
      </w:r>
      <w:proofErr w:type="gramEnd"/>
      <w:r>
        <w:rPr>
          <w:rFonts w:ascii="Calibri" w:hAnsi="Calibri" w:cs="Tahoma"/>
          <w:sz w:val="22"/>
          <w:szCs w:val="22"/>
        </w:rPr>
        <w:t xml:space="preserve"> asset.</w:t>
      </w:r>
    </w:p>
    <w:p w14:paraId="7D7DB111" w14:textId="77777777" w:rsidR="00BB2F74" w:rsidRPr="00515429" w:rsidRDefault="00D3424C" w:rsidP="00D3424C">
      <w:pPr>
        <w:pStyle w:val="Heading1"/>
      </w:pPr>
      <w:r w:rsidRPr="00515429">
        <w:t>Working Conditions</w:t>
      </w:r>
    </w:p>
    <w:p w14:paraId="6F81AD9C" w14:textId="77777777" w:rsidR="006E3B84" w:rsidRPr="00EC0E7C" w:rsidRDefault="006E3B84" w:rsidP="006E3B84">
      <w:pPr>
        <w:widowControl w:val="0"/>
        <w:numPr>
          <w:ilvl w:val="0"/>
          <w:numId w:val="13"/>
        </w:numPr>
        <w:jc w:val="both"/>
        <w:rPr>
          <w:rFonts w:ascii="Calibri" w:hAnsi="Calibri"/>
          <w:sz w:val="22"/>
          <w:szCs w:val="22"/>
        </w:rPr>
      </w:pPr>
      <w:r w:rsidRPr="00EC0E7C">
        <w:rPr>
          <w:rFonts w:ascii="Calibri" w:hAnsi="Calibri"/>
          <w:sz w:val="22"/>
          <w:szCs w:val="22"/>
        </w:rPr>
        <w:t>Outdoor work, occasionally in inclement weather conditions, in a variety of urban and rural landscape situations</w:t>
      </w:r>
    </w:p>
    <w:p w14:paraId="5CEE2E09" w14:textId="77777777" w:rsidR="006E3B84" w:rsidRPr="00EC0E7C" w:rsidRDefault="006E3B84" w:rsidP="006E3B84">
      <w:pPr>
        <w:widowControl w:val="0"/>
        <w:numPr>
          <w:ilvl w:val="0"/>
          <w:numId w:val="13"/>
        </w:numPr>
        <w:jc w:val="both"/>
        <w:rPr>
          <w:rFonts w:ascii="Calibri" w:hAnsi="Calibri"/>
          <w:sz w:val="22"/>
          <w:szCs w:val="22"/>
        </w:rPr>
      </w:pPr>
      <w:r w:rsidRPr="00EC0E7C">
        <w:rPr>
          <w:rFonts w:ascii="Calibri" w:hAnsi="Calibri"/>
          <w:sz w:val="22"/>
          <w:szCs w:val="22"/>
        </w:rPr>
        <w:t>Office and administrative work</w:t>
      </w:r>
    </w:p>
    <w:p w14:paraId="3868EC8E" w14:textId="77777777" w:rsidR="006E3B84" w:rsidRDefault="006E3B84" w:rsidP="006E3B84">
      <w:pPr>
        <w:widowControl w:val="0"/>
        <w:numPr>
          <w:ilvl w:val="0"/>
          <w:numId w:val="13"/>
        </w:numPr>
        <w:jc w:val="both"/>
        <w:rPr>
          <w:rFonts w:ascii="Calibri" w:hAnsi="Calibri"/>
          <w:sz w:val="22"/>
          <w:szCs w:val="22"/>
        </w:rPr>
      </w:pPr>
      <w:r>
        <w:rPr>
          <w:rFonts w:ascii="Calibri" w:hAnsi="Calibri"/>
          <w:sz w:val="22"/>
          <w:szCs w:val="22"/>
        </w:rPr>
        <w:t>Interaction with the public within the conservation areas</w:t>
      </w:r>
    </w:p>
    <w:p w14:paraId="2C47E2E5" w14:textId="77777777" w:rsidR="006E3B84" w:rsidRPr="00EC0E7C" w:rsidRDefault="006E3B84" w:rsidP="006E3B84">
      <w:pPr>
        <w:widowControl w:val="0"/>
        <w:numPr>
          <w:ilvl w:val="0"/>
          <w:numId w:val="13"/>
        </w:numPr>
        <w:jc w:val="both"/>
        <w:rPr>
          <w:rFonts w:ascii="Calibri" w:hAnsi="Calibri"/>
          <w:sz w:val="22"/>
          <w:szCs w:val="22"/>
        </w:rPr>
      </w:pPr>
      <w:r>
        <w:rPr>
          <w:rFonts w:ascii="Calibri" w:hAnsi="Calibri"/>
          <w:sz w:val="22"/>
          <w:szCs w:val="22"/>
        </w:rPr>
        <w:lastRenderedPageBreak/>
        <w:t>Hours may vary due to site locations</w:t>
      </w:r>
    </w:p>
    <w:p w14:paraId="5CD846D4" w14:textId="77777777" w:rsidR="006E3B84" w:rsidRDefault="006E3B84" w:rsidP="006E3B84">
      <w:pPr>
        <w:widowControl w:val="0"/>
        <w:numPr>
          <w:ilvl w:val="0"/>
          <w:numId w:val="13"/>
        </w:numPr>
        <w:jc w:val="both"/>
        <w:rPr>
          <w:rFonts w:ascii="Calibri" w:hAnsi="Calibri"/>
          <w:sz w:val="22"/>
          <w:szCs w:val="22"/>
        </w:rPr>
      </w:pPr>
      <w:r>
        <w:rPr>
          <w:rFonts w:ascii="Calibri" w:hAnsi="Calibri"/>
          <w:sz w:val="22"/>
          <w:szCs w:val="22"/>
        </w:rPr>
        <w:t>Exposure to hazardous chemicals such as gas, oil, and paint</w:t>
      </w:r>
    </w:p>
    <w:p w14:paraId="70221279" w14:textId="77777777" w:rsidR="006E3B84" w:rsidRDefault="006E3B84" w:rsidP="006E3B84">
      <w:pPr>
        <w:widowControl w:val="0"/>
        <w:numPr>
          <w:ilvl w:val="0"/>
          <w:numId w:val="13"/>
        </w:numPr>
        <w:jc w:val="both"/>
        <w:rPr>
          <w:rFonts w:ascii="Calibri" w:hAnsi="Calibri"/>
          <w:sz w:val="22"/>
          <w:szCs w:val="22"/>
        </w:rPr>
      </w:pPr>
      <w:r>
        <w:rPr>
          <w:rFonts w:ascii="Calibri" w:hAnsi="Calibri"/>
          <w:sz w:val="22"/>
          <w:szCs w:val="22"/>
        </w:rPr>
        <w:t>Significant use of equipment and small tools</w:t>
      </w:r>
    </w:p>
    <w:p w14:paraId="662B9587" w14:textId="77777777" w:rsidR="006E3B84" w:rsidRPr="00EC0E7C" w:rsidRDefault="006E3B84" w:rsidP="006E3B84">
      <w:pPr>
        <w:widowControl w:val="0"/>
        <w:numPr>
          <w:ilvl w:val="0"/>
          <w:numId w:val="13"/>
        </w:numPr>
        <w:jc w:val="both"/>
        <w:rPr>
          <w:rFonts w:ascii="Calibri" w:hAnsi="Calibri"/>
          <w:sz w:val="22"/>
          <w:szCs w:val="22"/>
        </w:rPr>
      </w:pPr>
      <w:r>
        <w:rPr>
          <w:rFonts w:ascii="Calibri" w:hAnsi="Calibri"/>
          <w:sz w:val="22"/>
          <w:szCs w:val="22"/>
        </w:rPr>
        <w:t>May be required to traverse irregular terrain and/or work in wet areas</w:t>
      </w:r>
    </w:p>
    <w:p w14:paraId="311459B3" w14:textId="77777777" w:rsidR="006E3B84" w:rsidRPr="00EC0E7C" w:rsidRDefault="006E3B84" w:rsidP="006E3B84">
      <w:pPr>
        <w:widowControl w:val="0"/>
        <w:numPr>
          <w:ilvl w:val="0"/>
          <w:numId w:val="13"/>
        </w:numPr>
        <w:jc w:val="both"/>
        <w:rPr>
          <w:rFonts w:ascii="Calibri" w:hAnsi="Calibri"/>
          <w:sz w:val="22"/>
          <w:szCs w:val="22"/>
        </w:rPr>
      </w:pPr>
      <w:r w:rsidRPr="00EC0E7C">
        <w:rPr>
          <w:rFonts w:ascii="Calibri" w:hAnsi="Calibri"/>
          <w:sz w:val="22"/>
          <w:szCs w:val="22"/>
        </w:rPr>
        <w:t>Travel required throughout the watershed</w:t>
      </w:r>
    </w:p>
    <w:p w14:paraId="74C1F2F4" w14:textId="77777777" w:rsidR="006E3B84" w:rsidRPr="00EC0E7C" w:rsidRDefault="006E3B84" w:rsidP="006E3B84">
      <w:pPr>
        <w:widowControl w:val="0"/>
        <w:numPr>
          <w:ilvl w:val="0"/>
          <w:numId w:val="13"/>
        </w:numPr>
        <w:jc w:val="both"/>
        <w:rPr>
          <w:rFonts w:ascii="Calibri" w:hAnsi="Calibri"/>
          <w:sz w:val="22"/>
          <w:szCs w:val="22"/>
        </w:rPr>
      </w:pPr>
      <w:r w:rsidRPr="00EC0E7C">
        <w:rPr>
          <w:rFonts w:ascii="Calibri" w:hAnsi="Calibri"/>
          <w:sz w:val="22"/>
          <w:szCs w:val="22"/>
        </w:rPr>
        <w:t>Working with the public, all ages</w:t>
      </w:r>
    </w:p>
    <w:p w14:paraId="4F926D0E" w14:textId="47D81F3B" w:rsidR="006E3B84" w:rsidRPr="00EC0E7C" w:rsidRDefault="005F302A" w:rsidP="006E3B84">
      <w:pPr>
        <w:widowControl w:val="0"/>
        <w:numPr>
          <w:ilvl w:val="0"/>
          <w:numId w:val="13"/>
        </w:numPr>
        <w:jc w:val="both"/>
        <w:rPr>
          <w:rFonts w:ascii="Calibri" w:hAnsi="Calibri"/>
          <w:sz w:val="22"/>
          <w:szCs w:val="22"/>
        </w:rPr>
      </w:pPr>
      <w:proofErr w:type="gramStart"/>
      <w:r>
        <w:rPr>
          <w:rFonts w:ascii="Calibri" w:hAnsi="Calibri"/>
          <w:sz w:val="22"/>
          <w:szCs w:val="22"/>
        </w:rPr>
        <w:t>L</w:t>
      </w:r>
      <w:r w:rsidR="006E3B84" w:rsidRPr="00EC0E7C">
        <w:rPr>
          <w:rFonts w:ascii="Calibri" w:hAnsi="Calibri"/>
          <w:sz w:val="22"/>
          <w:szCs w:val="22"/>
        </w:rPr>
        <w:t>ifting of</w:t>
      </w:r>
      <w:proofErr w:type="gramEnd"/>
      <w:r w:rsidR="006E3B84" w:rsidRPr="00EC0E7C">
        <w:rPr>
          <w:rFonts w:ascii="Calibri" w:hAnsi="Calibri"/>
          <w:sz w:val="22"/>
          <w:szCs w:val="22"/>
        </w:rPr>
        <w:t xml:space="preserve"> equipment, </w:t>
      </w:r>
      <w:r w:rsidR="00193F65" w:rsidRPr="00EC0E7C">
        <w:rPr>
          <w:rFonts w:ascii="Calibri" w:hAnsi="Calibri"/>
          <w:sz w:val="22"/>
          <w:szCs w:val="22"/>
        </w:rPr>
        <w:t>digging,</w:t>
      </w:r>
      <w:r w:rsidR="006E3B84" w:rsidRPr="00EC0E7C">
        <w:rPr>
          <w:rFonts w:ascii="Calibri" w:hAnsi="Calibri"/>
          <w:sz w:val="22"/>
          <w:szCs w:val="22"/>
        </w:rPr>
        <w:t xml:space="preserve"> and planting</w:t>
      </w:r>
    </w:p>
    <w:p w14:paraId="3F6E9A03" w14:textId="77777777" w:rsidR="006E3B84" w:rsidRPr="00EC0E7C" w:rsidRDefault="006E3B84" w:rsidP="006E3B84">
      <w:pPr>
        <w:widowControl w:val="0"/>
        <w:numPr>
          <w:ilvl w:val="0"/>
          <w:numId w:val="13"/>
        </w:numPr>
        <w:jc w:val="both"/>
        <w:rPr>
          <w:rFonts w:ascii="Calibri" w:hAnsi="Calibri"/>
          <w:sz w:val="22"/>
          <w:szCs w:val="22"/>
        </w:rPr>
      </w:pPr>
      <w:r w:rsidRPr="00EC0E7C">
        <w:rPr>
          <w:rFonts w:ascii="Calibri" w:hAnsi="Calibri"/>
          <w:sz w:val="22"/>
          <w:szCs w:val="22"/>
        </w:rPr>
        <w:t xml:space="preserve">Mandatory adherence to safety policies &amp; practices </w:t>
      </w:r>
    </w:p>
    <w:p w14:paraId="11173C76" w14:textId="77777777" w:rsidR="006E3B84" w:rsidRDefault="006E3B84" w:rsidP="006E3B84">
      <w:pPr>
        <w:numPr>
          <w:ilvl w:val="0"/>
          <w:numId w:val="13"/>
        </w:numPr>
        <w:rPr>
          <w:rFonts w:ascii="Calibri" w:hAnsi="Calibri"/>
          <w:sz w:val="22"/>
          <w:szCs w:val="22"/>
        </w:rPr>
      </w:pPr>
      <w:r>
        <w:rPr>
          <w:rFonts w:ascii="Calibri" w:hAnsi="Calibri"/>
          <w:sz w:val="22"/>
          <w:szCs w:val="22"/>
        </w:rPr>
        <w:t>High level of concentration required</w:t>
      </w:r>
    </w:p>
    <w:p w14:paraId="06CCB7B5" w14:textId="77777777" w:rsidR="007F13EA" w:rsidRDefault="007F13EA" w:rsidP="007F13EA">
      <w:pPr>
        <w:pStyle w:val="Heading1"/>
      </w:pPr>
      <w:r>
        <w:t>What we can offer</w:t>
      </w:r>
    </w:p>
    <w:p w14:paraId="76B04E74" w14:textId="77777777" w:rsidR="007F13EA" w:rsidRDefault="007F13EA" w:rsidP="007F13EA">
      <w:pPr>
        <w:rPr>
          <w:rFonts w:ascii="Calibri" w:hAnsi="Calibri" w:cs="Calibri"/>
          <w:sz w:val="22"/>
          <w:szCs w:val="22"/>
          <w:lang w:val="en-CA" w:eastAsia="en-US"/>
        </w:rPr>
      </w:pPr>
      <w:r>
        <w:rPr>
          <w:rFonts w:ascii="Calibri" w:hAnsi="Calibri" w:cs="Calibri"/>
          <w:sz w:val="22"/>
          <w:szCs w:val="22"/>
          <w:lang w:val="en-CA" w:eastAsia="en-US"/>
        </w:rPr>
        <w:t>As part of a collaborative and innovative team you will have the opportunity to make a positive impact in our communities and be a part of our vision of e</w:t>
      </w:r>
      <w:r w:rsidRPr="006652C0">
        <w:rPr>
          <w:rFonts w:ascii="Calibri" w:hAnsi="Calibri" w:cs="Calibri"/>
          <w:sz w:val="22"/>
          <w:szCs w:val="22"/>
          <w:lang w:val="en-CA" w:eastAsia="en-US"/>
        </w:rPr>
        <w:t>ngaged communities that love,</w:t>
      </w:r>
      <w:r>
        <w:rPr>
          <w:rFonts w:ascii="Calibri" w:hAnsi="Calibri" w:cs="Calibri"/>
          <w:sz w:val="22"/>
          <w:szCs w:val="22"/>
          <w:lang w:val="en-CA" w:eastAsia="en-US"/>
        </w:rPr>
        <w:t xml:space="preserve"> </w:t>
      </w:r>
      <w:r w:rsidRPr="006652C0">
        <w:rPr>
          <w:rFonts w:ascii="Calibri" w:hAnsi="Calibri" w:cs="Calibri"/>
          <w:sz w:val="22"/>
          <w:szCs w:val="22"/>
          <w:lang w:val="en-CA" w:eastAsia="en-US"/>
        </w:rPr>
        <w:t>respect and appreciate</w:t>
      </w:r>
      <w:r>
        <w:rPr>
          <w:rFonts w:ascii="Calibri" w:hAnsi="Calibri" w:cs="Calibri"/>
          <w:sz w:val="22"/>
          <w:szCs w:val="22"/>
          <w:lang w:val="en-CA" w:eastAsia="en-US"/>
        </w:rPr>
        <w:t xml:space="preserve"> </w:t>
      </w:r>
      <w:r w:rsidRPr="006652C0">
        <w:rPr>
          <w:rFonts w:ascii="Calibri" w:hAnsi="Calibri" w:cs="Calibri"/>
          <w:sz w:val="22"/>
          <w:szCs w:val="22"/>
          <w:lang w:val="en-CA" w:eastAsia="en-US"/>
        </w:rPr>
        <w:t>our natural environment.</w:t>
      </w:r>
      <w:r>
        <w:rPr>
          <w:rFonts w:ascii="Calibri" w:hAnsi="Calibri" w:cs="Calibri"/>
          <w:sz w:val="22"/>
          <w:szCs w:val="22"/>
          <w:lang w:val="en-CA" w:eastAsia="en-US"/>
        </w:rPr>
        <w:t xml:space="preserve"> You will be part of an inclusive organization that:</w:t>
      </w:r>
    </w:p>
    <w:p w14:paraId="17CAE1DC" w14:textId="77777777" w:rsidR="00B25CD7" w:rsidRPr="006652C0" w:rsidRDefault="00B25CD7" w:rsidP="007F13EA">
      <w:pPr>
        <w:rPr>
          <w:rFonts w:ascii="Calibri" w:hAnsi="Calibri" w:cs="Calibri"/>
          <w:sz w:val="22"/>
          <w:szCs w:val="22"/>
          <w:lang w:val="en-CA" w:eastAsia="en-US"/>
        </w:rPr>
      </w:pPr>
    </w:p>
    <w:p w14:paraId="45707DDA" w14:textId="77777777" w:rsidR="005A21C5" w:rsidRDefault="005A21C5" w:rsidP="005A21C5">
      <w:pPr>
        <w:numPr>
          <w:ilvl w:val="0"/>
          <w:numId w:val="7"/>
        </w:numPr>
        <w:rPr>
          <w:rFonts w:ascii="Calibri" w:eastAsia="Times New Roman" w:hAnsi="Calibri"/>
          <w:sz w:val="22"/>
          <w:szCs w:val="22"/>
          <w:lang w:eastAsia="en-US"/>
        </w:rPr>
      </w:pPr>
      <w:proofErr w:type="gramStart"/>
      <w:r>
        <w:rPr>
          <w:rFonts w:ascii="Calibri" w:eastAsia="Times New Roman" w:hAnsi="Calibri"/>
          <w:sz w:val="22"/>
          <w:szCs w:val="22"/>
          <w:lang w:eastAsia="en-US"/>
        </w:rPr>
        <w:t>Has</w:t>
      </w:r>
      <w:proofErr w:type="gramEnd"/>
      <w:r>
        <w:rPr>
          <w:rFonts w:ascii="Calibri" w:eastAsia="Times New Roman" w:hAnsi="Calibri"/>
          <w:sz w:val="22"/>
          <w:szCs w:val="22"/>
          <w:lang w:eastAsia="en-US"/>
        </w:rPr>
        <w:t xml:space="preserve"> a workplace that values your input, development, and well-being.</w:t>
      </w:r>
    </w:p>
    <w:p w14:paraId="0798F18F" w14:textId="77777777" w:rsidR="005A21C5" w:rsidRDefault="005A21C5" w:rsidP="005A21C5">
      <w:pPr>
        <w:numPr>
          <w:ilvl w:val="0"/>
          <w:numId w:val="7"/>
        </w:numPr>
        <w:rPr>
          <w:rFonts w:ascii="Calibri" w:eastAsia="Times New Roman" w:hAnsi="Calibri"/>
          <w:sz w:val="22"/>
          <w:szCs w:val="22"/>
          <w:lang w:eastAsia="en-US"/>
        </w:rPr>
      </w:pPr>
      <w:r>
        <w:rPr>
          <w:rFonts w:ascii="Calibri" w:eastAsia="Times New Roman" w:hAnsi="Calibri"/>
          <w:sz w:val="22"/>
          <w:szCs w:val="22"/>
          <w:lang w:eastAsia="en-US"/>
        </w:rPr>
        <w:t xml:space="preserve">Makes a positive impact on the communities we serve within our watershed. </w:t>
      </w:r>
    </w:p>
    <w:p w14:paraId="1177BADE" w14:textId="77777777" w:rsidR="005A21C5" w:rsidRDefault="005A21C5" w:rsidP="005A21C5">
      <w:pPr>
        <w:numPr>
          <w:ilvl w:val="0"/>
          <w:numId w:val="7"/>
        </w:numPr>
        <w:rPr>
          <w:rFonts w:ascii="Calibri" w:eastAsia="Times New Roman" w:hAnsi="Calibri"/>
          <w:sz w:val="22"/>
          <w:szCs w:val="22"/>
          <w:lang w:eastAsia="en-US"/>
        </w:rPr>
      </w:pPr>
      <w:r>
        <w:rPr>
          <w:rFonts w:ascii="Calibri" w:eastAsia="Times New Roman" w:hAnsi="Calibri"/>
          <w:sz w:val="22"/>
          <w:szCs w:val="22"/>
          <w:lang w:eastAsia="en-US"/>
        </w:rPr>
        <w:t>Provides flexible work opportunities.</w:t>
      </w:r>
    </w:p>
    <w:p w14:paraId="394887CD" w14:textId="77777777" w:rsidR="005A21C5" w:rsidRPr="006652C0" w:rsidRDefault="005A21C5" w:rsidP="005A21C5">
      <w:pPr>
        <w:numPr>
          <w:ilvl w:val="0"/>
          <w:numId w:val="7"/>
        </w:numPr>
        <w:rPr>
          <w:rFonts w:ascii="Calibri" w:eastAsia="Times New Roman" w:hAnsi="Calibri"/>
          <w:sz w:val="22"/>
          <w:szCs w:val="22"/>
          <w:lang w:eastAsia="en-US"/>
        </w:rPr>
      </w:pPr>
      <w:r>
        <w:rPr>
          <w:rFonts w:ascii="Calibri" w:eastAsia="Times New Roman" w:hAnsi="Calibri"/>
          <w:sz w:val="22"/>
          <w:szCs w:val="22"/>
          <w:lang w:eastAsia="en-US"/>
        </w:rPr>
        <w:t xml:space="preserve">Has an office </w:t>
      </w:r>
      <w:proofErr w:type="gramStart"/>
      <w:r>
        <w:rPr>
          <w:rFonts w:ascii="Calibri" w:eastAsia="Times New Roman" w:hAnsi="Calibri"/>
          <w:sz w:val="22"/>
          <w:szCs w:val="22"/>
          <w:lang w:eastAsia="en-US"/>
        </w:rPr>
        <w:t>in the midst of</w:t>
      </w:r>
      <w:proofErr w:type="gramEnd"/>
      <w:r>
        <w:rPr>
          <w:rFonts w:ascii="Calibri" w:eastAsia="Times New Roman" w:hAnsi="Calibri"/>
          <w:sz w:val="22"/>
          <w:szCs w:val="22"/>
          <w:lang w:eastAsia="en-US"/>
        </w:rPr>
        <w:t xml:space="preserve"> our beautiful Ken Reid Conservation Area where you are surrounded by nature. </w:t>
      </w:r>
    </w:p>
    <w:p w14:paraId="709C3113" w14:textId="77777777" w:rsidR="007F13EA" w:rsidRPr="000868F9" w:rsidRDefault="007F13EA" w:rsidP="007F13EA">
      <w:pPr>
        <w:pStyle w:val="Heading1"/>
      </w:pPr>
      <w:r w:rsidRPr="000868F9">
        <w:t>Our Core Values</w:t>
      </w:r>
    </w:p>
    <w:p w14:paraId="3313A1D6" w14:textId="77777777" w:rsidR="007F13EA" w:rsidRPr="009E23B1" w:rsidRDefault="007F13EA" w:rsidP="007F13EA">
      <w:pPr>
        <w:rPr>
          <w:rFonts w:ascii="Calibri" w:hAnsi="Calibri" w:cs="Calibri"/>
          <w:sz w:val="22"/>
          <w:szCs w:val="22"/>
          <w:lang w:val="en-CA" w:eastAsia="en-US"/>
        </w:rPr>
      </w:pPr>
      <w:r w:rsidRPr="009E23B1">
        <w:rPr>
          <w:rFonts w:ascii="Calibri" w:hAnsi="Calibri" w:cs="Calibri"/>
          <w:sz w:val="22"/>
          <w:szCs w:val="22"/>
          <w:lang w:val="en-CA" w:eastAsia="en-US"/>
        </w:rPr>
        <w:t xml:space="preserve">Our values guide our actions, as they shape the kind of organization that we are part of. In </w:t>
      </w:r>
      <w:proofErr w:type="gramStart"/>
      <w:r w:rsidRPr="009E23B1">
        <w:rPr>
          <w:rFonts w:ascii="Calibri" w:hAnsi="Calibri" w:cs="Calibri"/>
          <w:sz w:val="22"/>
          <w:szCs w:val="22"/>
          <w:lang w:val="en-CA" w:eastAsia="en-US"/>
        </w:rPr>
        <w:t>all of</w:t>
      </w:r>
      <w:proofErr w:type="gramEnd"/>
      <w:r w:rsidRPr="009E23B1">
        <w:rPr>
          <w:rFonts w:ascii="Calibri" w:hAnsi="Calibri" w:cs="Calibri"/>
          <w:sz w:val="22"/>
          <w:szCs w:val="22"/>
          <w:lang w:val="en-CA" w:eastAsia="en-US"/>
        </w:rPr>
        <w:t xml:space="preserve"> our decision making, we will:</w:t>
      </w:r>
    </w:p>
    <w:p w14:paraId="13345301" w14:textId="77777777" w:rsidR="007F13EA" w:rsidRPr="004B5E34" w:rsidRDefault="007F13EA" w:rsidP="007F13EA">
      <w:pPr>
        <w:pStyle w:val="ListParagraph"/>
        <w:numPr>
          <w:ilvl w:val="0"/>
          <w:numId w:val="8"/>
        </w:numPr>
      </w:pPr>
      <w:r w:rsidRPr="004B5E34">
        <w:t>Act with Integrity</w:t>
      </w:r>
    </w:p>
    <w:p w14:paraId="5961130C" w14:textId="77777777" w:rsidR="007F13EA" w:rsidRPr="004B5E34" w:rsidRDefault="007F13EA" w:rsidP="007F13EA">
      <w:pPr>
        <w:pStyle w:val="ListParagraph"/>
        <w:numPr>
          <w:ilvl w:val="0"/>
          <w:numId w:val="8"/>
        </w:numPr>
      </w:pPr>
      <w:r w:rsidRPr="004B5E34">
        <w:t>Value Knowledge</w:t>
      </w:r>
    </w:p>
    <w:p w14:paraId="7C248A59" w14:textId="77777777" w:rsidR="007F13EA" w:rsidRPr="004B5E34" w:rsidRDefault="007F13EA" w:rsidP="007F13EA">
      <w:pPr>
        <w:pStyle w:val="ListParagraph"/>
        <w:numPr>
          <w:ilvl w:val="0"/>
          <w:numId w:val="8"/>
        </w:numPr>
      </w:pPr>
      <w:r w:rsidRPr="004B5E34">
        <w:t>Promote Teamwork</w:t>
      </w:r>
    </w:p>
    <w:p w14:paraId="20DC741E" w14:textId="77777777" w:rsidR="007F13EA" w:rsidRPr="004B5E34" w:rsidRDefault="007F13EA" w:rsidP="007F13EA">
      <w:pPr>
        <w:pStyle w:val="ListParagraph"/>
        <w:numPr>
          <w:ilvl w:val="0"/>
          <w:numId w:val="8"/>
        </w:numPr>
      </w:pPr>
      <w:r w:rsidRPr="004B5E34">
        <w:t>Achieve Performance Excellence</w:t>
      </w:r>
    </w:p>
    <w:p w14:paraId="18E8EDE5" w14:textId="59AA1542" w:rsidR="00E560B4" w:rsidRPr="005F302A" w:rsidRDefault="007F13EA" w:rsidP="007F13EA">
      <w:pPr>
        <w:pStyle w:val="ListParagraph"/>
        <w:numPr>
          <w:ilvl w:val="0"/>
          <w:numId w:val="8"/>
        </w:numPr>
      </w:pPr>
      <w:r w:rsidRPr="004B5E34">
        <w:t>Foster Innovation</w:t>
      </w:r>
    </w:p>
    <w:sectPr w:rsidR="00E560B4" w:rsidRPr="005F302A" w:rsidSect="00280383">
      <w:headerReference w:type="even" r:id="rId8"/>
      <w:headerReference w:type="default" r:id="rId9"/>
      <w:footerReference w:type="even" r:id="rId10"/>
      <w:footerReference w:type="default" r:id="rId11"/>
      <w:headerReference w:type="first" r:id="rId12"/>
      <w:footerReference w:type="first" r:id="rId13"/>
      <w:pgSz w:w="12240" w:h="15840"/>
      <w:pgMar w:top="1614" w:right="1080" w:bottom="1080" w:left="1080" w:header="720" w:footer="2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44777" w14:textId="77777777" w:rsidR="00AE2CFC" w:rsidRDefault="00AE2CFC">
      <w:r>
        <w:separator/>
      </w:r>
    </w:p>
  </w:endnote>
  <w:endnote w:type="continuationSeparator" w:id="0">
    <w:p w14:paraId="4488F679" w14:textId="77777777" w:rsidR="00AE2CFC" w:rsidRDefault="00AE2CFC">
      <w:r>
        <w:continuationSeparator/>
      </w:r>
    </w:p>
  </w:endnote>
  <w:endnote w:type="continuationNotice" w:id="1">
    <w:p w14:paraId="045D40BB" w14:textId="77777777" w:rsidR="00AE2CFC" w:rsidRDefault="00AE2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7537" w14:textId="77777777" w:rsidR="003D2B6E" w:rsidRDefault="003D2B6E" w:rsidP="003B33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BE71A3" w14:textId="77777777" w:rsidR="003D2B6E" w:rsidRDefault="003D2B6E" w:rsidP="003B33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3EF0" w14:textId="77777777" w:rsidR="001B4F43" w:rsidRDefault="005E2408" w:rsidP="005E2408">
    <w:pPr>
      <w:pStyle w:val="Footer"/>
      <w:tabs>
        <w:tab w:val="left" w:pos="795"/>
        <w:tab w:val="center" w:pos="5040"/>
      </w:tabs>
    </w:pPr>
    <w:r>
      <w:tab/>
    </w:r>
    <w:r>
      <w:tab/>
    </w:r>
    <w:r w:rsidR="001B4F43">
      <w:fldChar w:fldCharType="begin"/>
    </w:r>
    <w:r w:rsidR="001B4F43">
      <w:instrText xml:space="preserve"> PAGE   \* MERGEFORMAT </w:instrText>
    </w:r>
    <w:r w:rsidR="001B4F43">
      <w:fldChar w:fldCharType="separate"/>
    </w:r>
    <w:r w:rsidR="00074BB8">
      <w:rPr>
        <w:noProof/>
      </w:rPr>
      <w:t>1</w:t>
    </w:r>
    <w:r w:rsidR="001B4F43">
      <w:rPr>
        <w:noProof/>
      </w:rPr>
      <w:fldChar w:fldCharType="end"/>
    </w:r>
  </w:p>
  <w:p w14:paraId="3A786DA8" w14:textId="77777777" w:rsidR="001B4F43" w:rsidRDefault="001B4F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5394" w14:textId="77777777" w:rsidR="00C87EC5" w:rsidRDefault="00C87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B2250" w14:textId="77777777" w:rsidR="00AE2CFC" w:rsidRDefault="00AE2CFC">
      <w:r>
        <w:separator/>
      </w:r>
    </w:p>
  </w:footnote>
  <w:footnote w:type="continuationSeparator" w:id="0">
    <w:p w14:paraId="3888BC5C" w14:textId="77777777" w:rsidR="00AE2CFC" w:rsidRDefault="00AE2CFC">
      <w:r>
        <w:continuationSeparator/>
      </w:r>
    </w:p>
  </w:footnote>
  <w:footnote w:type="continuationNotice" w:id="1">
    <w:p w14:paraId="7E1B7D2D" w14:textId="77777777" w:rsidR="00AE2CFC" w:rsidRDefault="00AE2C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405F" w14:textId="77777777" w:rsidR="00C87EC5" w:rsidRDefault="00C87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4E76" w14:textId="43037972" w:rsidR="00386C99" w:rsidRDefault="00C07DC4" w:rsidP="006205B8">
    <w:pPr>
      <w:pStyle w:val="Header"/>
      <w:tabs>
        <w:tab w:val="clear" w:pos="8640"/>
        <w:tab w:val="right" w:pos="9923"/>
      </w:tabs>
      <w:rPr>
        <w:rFonts w:ascii="Calibri" w:hAnsi="Calibri" w:cs="Calibri"/>
        <w:noProof/>
        <w:sz w:val="20"/>
        <w:szCs w:val="20"/>
        <w:lang w:eastAsia="en-US"/>
      </w:rPr>
    </w:pPr>
    <w:r>
      <w:rPr>
        <w:noProof/>
        <w:lang w:eastAsia="en-US"/>
      </w:rPr>
      <w:drawing>
        <wp:inline distT="0" distB="0" distL="0" distR="0" wp14:anchorId="5F966DDD" wp14:editId="29018E0E">
          <wp:extent cx="771525" cy="885825"/>
          <wp:effectExtent l="0" t="0" r="0" b="0"/>
          <wp:docPr id="5" name="Picture 5" descr="Kawartha Conservation Logo. A Look with trees and waves, with the words, Kawartha Conservation - Discover - Protect - Resto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awartha Conservation Logo. A Look with trees and waves, with the words, Kawartha Conservation - Discover - Protect - Restore">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85825"/>
                  </a:xfrm>
                  <a:prstGeom prst="rect">
                    <a:avLst/>
                  </a:prstGeom>
                  <a:noFill/>
                  <a:ln>
                    <a:noFill/>
                  </a:ln>
                </pic:spPr>
              </pic:pic>
            </a:graphicData>
          </a:graphic>
        </wp:inline>
      </w:drawing>
    </w:r>
    <w:r w:rsidR="006205B8">
      <w:rPr>
        <w:noProof/>
        <w:lang w:eastAsia="en-US"/>
      </w:rPr>
      <w:tab/>
    </w:r>
    <w:r w:rsidR="006205B8">
      <w:rPr>
        <w:noProof/>
        <w:lang w:eastAsia="en-US"/>
      </w:rPr>
      <w:tab/>
      <w:t xml:space="preserve">     </w:t>
    </w:r>
    <w:r w:rsidR="006205B8" w:rsidRPr="00D6601B">
      <w:rPr>
        <w:rFonts w:ascii="Calibri" w:hAnsi="Calibri" w:cs="Calibri"/>
        <w:noProof/>
        <w:sz w:val="20"/>
        <w:szCs w:val="20"/>
        <w:lang w:eastAsia="en-US"/>
      </w:rPr>
      <w:t xml:space="preserve">   Page </w:t>
    </w:r>
    <w:r w:rsidR="006205B8" w:rsidRPr="006205B8">
      <w:rPr>
        <w:rFonts w:ascii="Calibri" w:hAnsi="Calibri" w:cs="Calibri"/>
        <w:noProof/>
        <w:sz w:val="20"/>
        <w:szCs w:val="20"/>
        <w:lang w:eastAsia="en-US"/>
      </w:rPr>
      <w:fldChar w:fldCharType="begin"/>
    </w:r>
    <w:r w:rsidR="006205B8" w:rsidRPr="006205B8">
      <w:rPr>
        <w:rFonts w:ascii="Calibri" w:hAnsi="Calibri" w:cs="Calibri"/>
        <w:noProof/>
        <w:sz w:val="20"/>
        <w:szCs w:val="20"/>
        <w:lang w:eastAsia="en-US"/>
      </w:rPr>
      <w:instrText xml:space="preserve"> PAGE   \* MERGEFORMAT </w:instrText>
    </w:r>
    <w:r w:rsidR="006205B8" w:rsidRPr="006205B8">
      <w:rPr>
        <w:rFonts w:ascii="Calibri" w:hAnsi="Calibri" w:cs="Calibri"/>
        <w:noProof/>
        <w:sz w:val="20"/>
        <w:szCs w:val="20"/>
        <w:lang w:eastAsia="en-US"/>
      </w:rPr>
      <w:fldChar w:fldCharType="separate"/>
    </w:r>
    <w:r w:rsidR="006205B8" w:rsidRPr="006205B8">
      <w:rPr>
        <w:rFonts w:ascii="Calibri" w:hAnsi="Calibri" w:cs="Calibri"/>
        <w:noProof/>
        <w:sz w:val="20"/>
        <w:szCs w:val="20"/>
        <w:lang w:eastAsia="en-US"/>
      </w:rPr>
      <w:t>1</w:t>
    </w:r>
    <w:r w:rsidR="006205B8" w:rsidRPr="006205B8">
      <w:rPr>
        <w:rFonts w:ascii="Calibri" w:hAnsi="Calibri" w:cs="Calibri"/>
        <w:noProof/>
        <w:sz w:val="20"/>
        <w:szCs w:val="20"/>
        <w:lang w:eastAsia="en-US"/>
      </w:rPr>
      <w:fldChar w:fldCharType="end"/>
    </w:r>
    <w:r w:rsidR="006205B8" w:rsidRPr="00D6601B">
      <w:rPr>
        <w:rFonts w:ascii="Calibri" w:hAnsi="Calibri" w:cs="Calibri"/>
        <w:noProof/>
        <w:sz w:val="20"/>
        <w:szCs w:val="20"/>
        <w:lang w:eastAsia="en-US"/>
      </w:rPr>
      <w:t xml:space="preserve"> of </w:t>
    </w:r>
    <w:r w:rsidR="00C87EC5">
      <w:rPr>
        <w:rFonts w:ascii="Calibri" w:hAnsi="Calibri" w:cs="Calibri"/>
        <w:noProof/>
        <w:sz w:val="20"/>
        <w:szCs w:val="20"/>
        <w:lang w:eastAsia="en-US"/>
      </w:rPr>
      <w:t>3</w:t>
    </w:r>
  </w:p>
  <w:p w14:paraId="0718AB29" w14:textId="77777777" w:rsidR="00280383" w:rsidRDefault="00280383" w:rsidP="006205B8">
    <w:pPr>
      <w:pStyle w:val="Header"/>
      <w:tabs>
        <w:tab w:val="clear" w:pos="8640"/>
        <w:tab w:val="right" w:pos="9923"/>
      </w:tabs>
      <w:rPr>
        <w:noProof/>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FA26" w14:textId="77777777" w:rsidR="00C87EC5" w:rsidRDefault="00C87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AAB"/>
    <w:multiLevelType w:val="hybridMultilevel"/>
    <w:tmpl w:val="9D10F8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5D7CE7"/>
    <w:multiLevelType w:val="hybridMultilevel"/>
    <w:tmpl w:val="FFB08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E8141D"/>
    <w:multiLevelType w:val="hybridMultilevel"/>
    <w:tmpl w:val="8F44A1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2B570B"/>
    <w:multiLevelType w:val="hybridMultilevel"/>
    <w:tmpl w:val="1FF07C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BD19DF"/>
    <w:multiLevelType w:val="hybridMultilevel"/>
    <w:tmpl w:val="700864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E22C83"/>
    <w:multiLevelType w:val="hybridMultilevel"/>
    <w:tmpl w:val="ACC0C0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2115C1"/>
    <w:multiLevelType w:val="hybridMultilevel"/>
    <w:tmpl w:val="771CF3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F190D14"/>
    <w:multiLevelType w:val="hybridMultilevel"/>
    <w:tmpl w:val="B91CD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6073DFE"/>
    <w:multiLevelType w:val="hybridMultilevel"/>
    <w:tmpl w:val="F1CCD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89F4FE4"/>
    <w:multiLevelType w:val="hybridMultilevel"/>
    <w:tmpl w:val="42DA21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0E03598"/>
    <w:multiLevelType w:val="hybridMultilevel"/>
    <w:tmpl w:val="68CE16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7601724"/>
    <w:multiLevelType w:val="hybridMultilevel"/>
    <w:tmpl w:val="ECA2C9DE"/>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7C4AF6"/>
    <w:multiLevelType w:val="hybridMultilevel"/>
    <w:tmpl w:val="FBE8BB0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num w:numId="1" w16cid:durableId="1638995721">
    <w:abstractNumId w:val="12"/>
  </w:num>
  <w:num w:numId="2" w16cid:durableId="1112285530">
    <w:abstractNumId w:val="7"/>
  </w:num>
  <w:num w:numId="3" w16cid:durableId="419108505">
    <w:abstractNumId w:val="0"/>
  </w:num>
  <w:num w:numId="4" w16cid:durableId="1284576610">
    <w:abstractNumId w:val="3"/>
  </w:num>
  <w:num w:numId="5" w16cid:durableId="1106077783">
    <w:abstractNumId w:val="8"/>
  </w:num>
  <w:num w:numId="6" w16cid:durableId="298921202">
    <w:abstractNumId w:val="1"/>
  </w:num>
  <w:num w:numId="7" w16cid:durableId="626400236">
    <w:abstractNumId w:val="4"/>
  </w:num>
  <w:num w:numId="8" w16cid:durableId="1789927505">
    <w:abstractNumId w:val="5"/>
  </w:num>
  <w:num w:numId="9" w16cid:durableId="128133836">
    <w:abstractNumId w:val="10"/>
  </w:num>
  <w:num w:numId="10" w16cid:durableId="1266697247">
    <w:abstractNumId w:val="2"/>
  </w:num>
  <w:num w:numId="11" w16cid:durableId="812216063">
    <w:abstractNumId w:val="11"/>
  </w:num>
  <w:num w:numId="12" w16cid:durableId="30232071">
    <w:abstractNumId w:val="6"/>
  </w:num>
  <w:num w:numId="13" w16cid:durableId="17138396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de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FC"/>
    <w:rsid w:val="000018A6"/>
    <w:rsid w:val="000022C1"/>
    <w:rsid w:val="0000654C"/>
    <w:rsid w:val="00011F25"/>
    <w:rsid w:val="000124D9"/>
    <w:rsid w:val="000149CD"/>
    <w:rsid w:val="000230FD"/>
    <w:rsid w:val="00032681"/>
    <w:rsid w:val="000370F7"/>
    <w:rsid w:val="00040F27"/>
    <w:rsid w:val="00041061"/>
    <w:rsid w:val="0004410F"/>
    <w:rsid w:val="00044F8B"/>
    <w:rsid w:val="0005045C"/>
    <w:rsid w:val="00051AE4"/>
    <w:rsid w:val="00051E09"/>
    <w:rsid w:val="00053232"/>
    <w:rsid w:val="00053403"/>
    <w:rsid w:val="0005467C"/>
    <w:rsid w:val="00056C7B"/>
    <w:rsid w:val="00074ADF"/>
    <w:rsid w:val="00074BB8"/>
    <w:rsid w:val="0008302F"/>
    <w:rsid w:val="00083F0D"/>
    <w:rsid w:val="00084A86"/>
    <w:rsid w:val="00085804"/>
    <w:rsid w:val="00085AF2"/>
    <w:rsid w:val="00092973"/>
    <w:rsid w:val="000A3548"/>
    <w:rsid w:val="000A3830"/>
    <w:rsid w:val="000A6990"/>
    <w:rsid w:val="000B5293"/>
    <w:rsid w:val="000B68D3"/>
    <w:rsid w:val="000C09A1"/>
    <w:rsid w:val="000C64BE"/>
    <w:rsid w:val="000C7365"/>
    <w:rsid w:val="000D0FDB"/>
    <w:rsid w:val="000D377E"/>
    <w:rsid w:val="000F39A1"/>
    <w:rsid w:val="000F4AAC"/>
    <w:rsid w:val="000F5AD9"/>
    <w:rsid w:val="00102941"/>
    <w:rsid w:val="001032C1"/>
    <w:rsid w:val="00103F97"/>
    <w:rsid w:val="00104169"/>
    <w:rsid w:val="00104434"/>
    <w:rsid w:val="00104795"/>
    <w:rsid w:val="00107B84"/>
    <w:rsid w:val="00111DDC"/>
    <w:rsid w:val="00121AB9"/>
    <w:rsid w:val="00121B9D"/>
    <w:rsid w:val="001228D1"/>
    <w:rsid w:val="00131C58"/>
    <w:rsid w:val="00132652"/>
    <w:rsid w:val="00133000"/>
    <w:rsid w:val="00134D52"/>
    <w:rsid w:val="0013501A"/>
    <w:rsid w:val="0013753E"/>
    <w:rsid w:val="00137784"/>
    <w:rsid w:val="00143A15"/>
    <w:rsid w:val="0015020D"/>
    <w:rsid w:val="001525D5"/>
    <w:rsid w:val="00161B4F"/>
    <w:rsid w:val="00164777"/>
    <w:rsid w:val="00193F65"/>
    <w:rsid w:val="00194F83"/>
    <w:rsid w:val="001B1C21"/>
    <w:rsid w:val="001B226D"/>
    <w:rsid w:val="001B4F43"/>
    <w:rsid w:val="001B7F80"/>
    <w:rsid w:val="001C2EB9"/>
    <w:rsid w:val="001C4A37"/>
    <w:rsid w:val="001C6235"/>
    <w:rsid w:val="001C7C64"/>
    <w:rsid w:val="001D0212"/>
    <w:rsid w:val="001D053E"/>
    <w:rsid w:val="001D7411"/>
    <w:rsid w:val="001E340B"/>
    <w:rsid w:val="001F4315"/>
    <w:rsid w:val="00201426"/>
    <w:rsid w:val="0020189B"/>
    <w:rsid w:val="002026C6"/>
    <w:rsid w:val="002129B5"/>
    <w:rsid w:val="00213FAE"/>
    <w:rsid w:val="0022377A"/>
    <w:rsid w:val="00224955"/>
    <w:rsid w:val="002275FC"/>
    <w:rsid w:val="00233594"/>
    <w:rsid w:val="0024106F"/>
    <w:rsid w:val="002410E0"/>
    <w:rsid w:val="002442C7"/>
    <w:rsid w:val="002447FB"/>
    <w:rsid w:val="00244876"/>
    <w:rsid w:val="00251E07"/>
    <w:rsid w:val="002601E0"/>
    <w:rsid w:val="002603EA"/>
    <w:rsid w:val="00260ABC"/>
    <w:rsid w:val="002616C6"/>
    <w:rsid w:val="0026419A"/>
    <w:rsid w:val="00267268"/>
    <w:rsid w:val="00272B19"/>
    <w:rsid w:val="00275F7C"/>
    <w:rsid w:val="00276685"/>
    <w:rsid w:val="00276D9D"/>
    <w:rsid w:val="00280383"/>
    <w:rsid w:val="00283E8B"/>
    <w:rsid w:val="0028635B"/>
    <w:rsid w:val="002868EE"/>
    <w:rsid w:val="00287A41"/>
    <w:rsid w:val="00295353"/>
    <w:rsid w:val="00297D7A"/>
    <w:rsid w:val="002A6474"/>
    <w:rsid w:val="002B0C5E"/>
    <w:rsid w:val="002C0843"/>
    <w:rsid w:val="002C3DE4"/>
    <w:rsid w:val="002C4BAF"/>
    <w:rsid w:val="002C64D2"/>
    <w:rsid w:val="002D266C"/>
    <w:rsid w:val="002E0FA6"/>
    <w:rsid w:val="002F01D6"/>
    <w:rsid w:val="002F2237"/>
    <w:rsid w:val="002F6C15"/>
    <w:rsid w:val="0030282B"/>
    <w:rsid w:val="00310D3F"/>
    <w:rsid w:val="00315AFB"/>
    <w:rsid w:val="003166BA"/>
    <w:rsid w:val="00320882"/>
    <w:rsid w:val="00320CA1"/>
    <w:rsid w:val="003215A2"/>
    <w:rsid w:val="00323CF9"/>
    <w:rsid w:val="0032441C"/>
    <w:rsid w:val="00324775"/>
    <w:rsid w:val="00324E23"/>
    <w:rsid w:val="00326D83"/>
    <w:rsid w:val="00334CF5"/>
    <w:rsid w:val="00335FEA"/>
    <w:rsid w:val="0034305B"/>
    <w:rsid w:val="00343C4F"/>
    <w:rsid w:val="00347707"/>
    <w:rsid w:val="00347970"/>
    <w:rsid w:val="003518C5"/>
    <w:rsid w:val="003670CA"/>
    <w:rsid w:val="003717D9"/>
    <w:rsid w:val="00372236"/>
    <w:rsid w:val="00376C99"/>
    <w:rsid w:val="0037769D"/>
    <w:rsid w:val="00380B84"/>
    <w:rsid w:val="0038181C"/>
    <w:rsid w:val="00386C99"/>
    <w:rsid w:val="00387275"/>
    <w:rsid w:val="00396BAA"/>
    <w:rsid w:val="003A76A2"/>
    <w:rsid w:val="003B339B"/>
    <w:rsid w:val="003B4BC0"/>
    <w:rsid w:val="003B723A"/>
    <w:rsid w:val="003C13C3"/>
    <w:rsid w:val="003D2B6E"/>
    <w:rsid w:val="003D4511"/>
    <w:rsid w:val="003D5039"/>
    <w:rsid w:val="003E584F"/>
    <w:rsid w:val="003E5CD9"/>
    <w:rsid w:val="003E77BE"/>
    <w:rsid w:val="003F1664"/>
    <w:rsid w:val="003F4692"/>
    <w:rsid w:val="003F60B3"/>
    <w:rsid w:val="003F67C2"/>
    <w:rsid w:val="003F6B44"/>
    <w:rsid w:val="00400D7A"/>
    <w:rsid w:val="004057F6"/>
    <w:rsid w:val="00416FF3"/>
    <w:rsid w:val="00425367"/>
    <w:rsid w:val="00426677"/>
    <w:rsid w:val="00431963"/>
    <w:rsid w:val="004322E6"/>
    <w:rsid w:val="00433198"/>
    <w:rsid w:val="0043705A"/>
    <w:rsid w:val="00437CDC"/>
    <w:rsid w:val="00437E53"/>
    <w:rsid w:val="00437EEF"/>
    <w:rsid w:val="00446019"/>
    <w:rsid w:val="00451C1E"/>
    <w:rsid w:val="004522F7"/>
    <w:rsid w:val="0045657D"/>
    <w:rsid w:val="00462721"/>
    <w:rsid w:val="00466F3C"/>
    <w:rsid w:val="00474AF8"/>
    <w:rsid w:val="00475D2D"/>
    <w:rsid w:val="00476CA0"/>
    <w:rsid w:val="00482D99"/>
    <w:rsid w:val="0048619E"/>
    <w:rsid w:val="004914ED"/>
    <w:rsid w:val="004956E9"/>
    <w:rsid w:val="004A07EA"/>
    <w:rsid w:val="004A0B0A"/>
    <w:rsid w:val="004A2B84"/>
    <w:rsid w:val="004B4325"/>
    <w:rsid w:val="004C0727"/>
    <w:rsid w:val="004C142C"/>
    <w:rsid w:val="004C22A8"/>
    <w:rsid w:val="004D400C"/>
    <w:rsid w:val="004D4F29"/>
    <w:rsid w:val="004D4F7C"/>
    <w:rsid w:val="004E0C95"/>
    <w:rsid w:val="004E47C0"/>
    <w:rsid w:val="004E4C20"/>
    <w:rsid w:val="004E769D"/>
    <w:rsid w:val="004F34F6"/>
    <w:rsid w:val="004F380E"/>
    <w:rsid w:val="004F5F48"/>
    <w:rsid w:val="00500E4A"/>
    <w:rsid w:val="00507EDB"/>
    <w:rsid w:val="0051176A"/>
    <w:rsid w:val="005134FA"/>
    <w:rsid w:val="00515429"/>
    <w:rsid w:val="005167E7"/>
    <w:rsid w:val="00520A10"/>
    <w:rsid w:val="005240DB"/>
    <w:rsid w:val="0052477B"/>
    <w:rsid w:val="00525604"/>
    <w:rsid w:val="00526C03"/>
    <w:rsid w:val="00526CE3"/>
    <w:rsid w:val="005312BE"/>
    <w:rsid w:val="00535E08"/>
    <w:rsid w:val="005409BB"/>
    <w:rsid w:val="00541128"/>
    <w:rsid w:val="005411F7"/>
    <w:rsid w:val="005616A2"/>
    <w:rsid w:val="00563D7F"/>
    <w:rsid w:val="00564364"/>
    <w:rsid w:val="00573EA2"/>
    <w:rsid w:val="00582D60"/>
    <w:rsid w:val="00583B9E"/>
    <w:rsid w:val="00591721"/>
    <w:rsid w:val="00597DB2"/>
    <w:rsid w:val="005A21C5"/>
    <w:rsid w:val="005A2496"/>
    <w:rsid w:val="005A2A33"/>
    <w:rsid w:val="005A40C5"/>
    <w:rsid w:val="005A612E"/>
    <w:rsid w:val="005A79D5"/>
    <w:rsid w:val="005B3B90"/>
    <w:rsid w:val="005B5310"/>
    <w:rsid w:val="005D21BE"/>
    <w:rsid w:val="005D40E7"/>
    <w:rsid w:val="005D4264"/>
    <w:rsid w:val="005D538C"/>
    <w:rsid w:val="005D6B7D"/>
    <w:rsid w:val="005E2408"/>
    <w:rsid w:val="005E50F1"/>
    <w:rsid w:val="005F151F"/>
    <w:rsid w:val="005F302A"/>
    <w:rsid w:val="0060672B"/>
    <w:rsid w:val="00616813"/>
    <w:rsid w:val="006205B8"/>
    <w:rsid w:val="00620A1B"/>
    <w:rsid w:val="00623988"/>
    <w:rsid w:val="00623D56"/>
    <w:rsid w:val="00625005"/>
    <w:rsid w:val="006266E2"/>
    <w:rsid w:val="00626AE9"/>
    <w:rsid w:val="00637378"/>
    <w:rsid w:val="00644B89"/>
    <w:rsid w:val="00651C11"/>
    <w:rsid w:val="00652991"/>
    <w:rsid w:val="0065547D"/>
    <w:rsid w:val="0065610E"/>
    <w:rsid w:val="006600CF"/>
    <w:rsid w:val="00664C69"/>
    <w:rsid w:val="006679E8"/>
    <w:rsid w:val="00670266"/>
    <w:rsid w:val="0067118D"/>
    <w:rsid w:val="0068018A"/>
    <w:rsid w:val="00680A21"/>
    <w:rsid w:val="00680B88"/>
    <w:rsid w:val="006907CC"/>
    <w:rsid w:val="00696726"/>
    <w:rsid w:val="006A2001"/>
    <w:rsid w:val="006A3066"/>
    <w:rsid w:val="006A3824"/>
    <w:rsid w:val="006A6446"/>
    <w:rsid w:val="006C3925"/>
    <w:rsid w:val="006C5B32"/>
    <w:rsid w:val="006C7961"/>
    <w:rsid w:val="006D13FF"/>
    <w:rsid w:val="006D3617"/>
    <w:rsid w:val="006D39CF"/>
    <w:rsid w:val="006D6DD1"/>
    <w:rsid w:val="006E3B84"/>
    <w:rsid w:val="006E6001"/>
    <w:rsid w:val="006F068E"/>
    <w:rsid w:val="006F7D4F"/>
    <w:rsid w:val="00703230"/>
    <w:rsid w:val="00705073"/>
    <w:rsid w:val="007068AF"/>
    <w:rsid w:val="00707D7D"/>
    <w:rsid w:val="00712A40"/>
    <w:rsid w:val="00714306"/>
    <w:rsid w:val="00714885"/>
    <w:rsid w:val="0072636C"/>
    <w:rsid w:val="00726643"/>
    <w:rsid w:val="00730294"/>
    <w:rsid w:val="007305E3"/>
    <w:rsid w:val="00730906"/>
    <w:rsid w:val="00731A83"/>
    <w:rsid w:val="007320BE"/>
    <w:rsid w:val="007369C5"/>
    <w:rsid w:val="00741F0C"/>
    <w:rsid w:val="007432A1"/>
    <w:rsid w:val="0075111A"/>
    <w:rsid w:val="0075525F"/>
    <w:rsid w:val="00756D4C"/>
    <w:rsid w:val="00760468"/>
    <w:rsid w:val="00763A71"/>
    <w:rsid w:val="007646F4"/>
    <w:rsid w:val="00765CC4"/>
    <w:rsid w:val="00766877"/>
    <w:rsid w:val="0077283D"/>
    <w:rsid w:val="007731B0"/>
    <w:rsid w:val="00775791"/>
    <w:rsid w:val="00795430"/>
    <w:rsid w:val="007A6E57"/>
    <w:rsid w:val="007B06F1"/>
    <w:rsid w:val="007B2064"/>
    <w:rsid w:val="007B303B"/>
    <w:rsid w:val="007C0192"/>
    <w:rsid w:val="007C0DFB"/>
    <w:rsid w:val="007C4415"/>
    <w:rsid w:val="007D1152"/>
    <w:rsid w:val="007E1CBB"/>
    <w:rsid w:val="007E4824"/>
    <w:rsid w:val="007E6DD0"/>
    <w:rsid w:val="007E7345"/>
    <w:rsid w:val="007E7378"/>
    <w:rsid w:val="007F13EA"/>
    <w:rsid w:val="007F17E8"/>
    <w:rsid w:val="007F5BDD"/>
    <w:rsid w:val="007F618D"/>
    <w:rsid w:val="007F7AB7"/>
    <w:rsid w:val="008009BF"/>
    <w:rsid w:val="00801C56"/>
    <w:rsid w:val="00804930"/>
    <w:rsid w:val="0080654B"/>
    <w:rsid w:val="00806C5B"/>
    <w:rsid w:val="00806DF1"/>
    <w:rsid w:val="00810D84"/>
    <w:rsid w:val="0081503C"/>
    <w:rsid w:val="0081741A"/>
    <w:rsid w:val="00821789"/>
    <w:rsid w:val="00821B31"/>
    <w:rsid w:val="0082491D"/>
    <w:rsid w:val="0082750B"/>
    <w:rsid w:val="00831F20"/>
    <w:rsid w:val="00836A0B"/>
    <w:rsid w:val="0084213B"/>
    <w:rsid w:val="008455A8"/>
    <w:rsid w:val="00852A07"/>
    <w:rsid w:val="00861FBD"/>
    <w:rsid w:val="00862BD5"/>
    <w:rsid w:val="00864751"/>
    <w:rsid w:val="00867C55"/>
    <w:rsid w:val="00872177"/>
    <w:rsid w:val="008866A5"/>
    <w:rsid w:val="0089447A"/>
    <w:rsid w:val="008968A7"/>
    <w:rsid w:val="00896BC1"/>
    <w:rsid w:val="00896E27"/>
    <w:rsid w:val="008A590A"/>
    <w:rsid w:val="008B153D"/>
    <w:rsid w:val="008C5715"/>
    <w:rsid w:val="008C65D3"/>
    <w:rsid w:val="008D0676"/>
    <w:rsid w:val="008D1844"/>
    <w:rsid w:val="008D23DC"/>
    <w:rsid w:val="008D4B99"/>
    <w:rsid w:val="008D6A80"/>
    <w:rsid w:val="008E44F6"/>
    <w:rsid w:val="008E7E2B"/>
    <w:rsid w:val="008F272B"/>
    <w:rsid w:val="008F2E21"/>
    <w:rsid w:val="00905E9C"/>
    <w:rsid w:val="00907BDC"/>
    <w:rsid w:val="00911BD2"/>
    <w:rsid w:val="00914C99"/>
    <w:rsid w:val="00916DBE"/>
    <w:rsid w:val="00931519"/>
    <w:rsid w:val="009323F9"/>
    <w:rsid w:val="0093798F"/>
    <w:rsid w:val="0094010D"/>
    <w:rsid w:val="00941DE8"/>
    <w:rsid w:val="00942A02"/>
    <w:rsid w:val="00942BBD"/>
    <w:rsid w:val="009441B8"/>
    <w:rsid w:val="009576A6"/>
    <w:rsid w:val="00957816"/>
    <w:rsid w:val="00960DA2"/>
    <w:rsid w:val="009642F6"/>
    <w:rsid w:val="00964F4C"/>
    <w:rsid w:val="0096505B"/>
    <w:rsid w:val="009651C3"/>
    <w:rsid w:val="00965B43"/>
    <w:rsid w:val="00965E75"/>
    <w:rsid w:val="00973863"/>
    <w:rsid w:val="0097415D"/>
    <w:rsid w:val="009769AC"/>
    <w:rsid w:val="00985990"/>
    <w:rsid w:val="009873AC"/>
    <w:rsid w:val="009928B7"/>
    <w:rsid w:val="00996C9F"/>
    <w:rsid w:val="009A2538"/>
    <w:rsid w:val="009A3FC1"/>
    <w:rsid w:val="009B067F"/>
    <w:rsid w:val="009B5ECC"/>
    <w:rsid w:val="009C013F"/>
    <w:rsid w:val="009C15D8"/>
    <w:rsid w:val="009C38B5"/>
    <w:rsid w:val="009C6E60"/>
    <w:rsid w:val="009D0B77"/>
    <w:rsid w:val="009D10A4"/>
    <w:rsid w:val="009D18EA"/>
    <w:rsid w:val="009D5235"/>
    <w:rsid w:val="009E1099"/>
    <w:rsid w:val="009E1C6E"/>
    <w:rsid w:val="009E4D92"/>
    <w:rsid w:val="009E6128"/>
    <w:rsid w:val="009E6E86"/>
    <w:rsid w:val="009F0A13"/>
    <w:rsid w:val="009F70D5"/>
    <w:rsid w:val="00A20C78"/>
    <w:rsid w:val="00A21AF5"/>
    <w:rsid w:val="00A22CFA"/>
    <w:rsid w:val="00A246F0"/>
    <w:rsid w:val="00A25E3E"/>
    <w:rsid w:val="00A3311F"/>
    <w:rsid w:val="00A35044"/>
    <w:rsid w:val="00A3527E"/>
    <w:rsid w:val="00A376DE"/>
    <w:rsid w:val="00A37F64"/>
    <w:rsid w:val="00A451F2"/>
    <w:rsid w:val="00A47D25"/>
    <w:rsid w:val="00A51FDE"/>
    <w:rsid w:val="00A54979"/>
    <w:rsid w:val="00A602BF"/>
    <w:rsid w:val="00A61B3F"/>
    <w:rsid w:val="00A63E54"/>
    <w:rsid w:val="00A67787"/>
    <w:rsid w:val="00A722EE"/>
    <w:rsid w:val="00A7271A"/>
    <w:rsid w:val="00A73EB9"/>
    <w:rsid w:val="00A74655"/>
    <w:rsid w:val="00A77240"/>
    <w:rsid w:val="00A80CD1"/>
    <w:rsid w:val="00A8540B"/>
    <w:rsid w:val="00A86306"/>
    <w:rsid w:val="00A917AF"/>
    <w:rsid w:val="00A92EEC"/>
    <w:rsid w:val="00A94291"/>
    <w:rsid w:val="00A96042"/>
    <w:rsid w:val="00AA0BEC"/>
    <w:rsid w:val="00AA60A0"/>
    <w:rsid w:val="00AB02A2"/>
    <w:rsid w:val="00AB08B0"/>
    <w:rsid w:val="00AB36CE"/>
    <w:rsid w:val="00AB7F9F"/>
    <w:rsid w:val="00AC306D"/>
    <w:rsid w:val="00AD3E4C"/>
    <w:rsid w:val="00AD3FCC"/>
    <w:rsid w:val="00AD5787"/>
    <w:rsid w:val="00AD6498"/>
    <w:rsid w:val="00AE2407"/>
    <w:rsid w:val="00AE2CFC"/>
    <w:rsid w:val="00AE7FF2"/>
    <w:rsid w:val="00AF31ED"/>
    <w:rsid w:val="00AF3FE4"/>
    <w:rsid w:val="00AF541C"/>
    <w:rsid w:val="00B00F3B"/>
    <w:rsid w:val="00B112FF"/>
    <w:rsid w:val="00B1286B"/>
    <w:rsid w:val="00B12A5F"/>
    <w:rsid w:val="00B132C0"/>
    <w:rsid w:val="00B14E8B"/>
    <w:rsid w:val="00B1745C"/>
    <w:rsid w:val="00B249DB"/>
    <w:rsid w:val="00B253A1"/>
    <w:rsid w:val="00B25CD7"/>
    <w:rsid w:val="00B31E79"/>
    <w:rsid w:val="00B33188"/>
    <w:rsid w:val="00B33B73"/>
    <w:rsid w:val="00B40C17"/>
    <w:rsid w:val="00B428A5"/>
    <w:rsid w:val="00B4302C"/>
    <w:rsid w:val="00B43943"/>
    <w:rsid w:val="00B4734B"/>
    <w:rsid w:val="00B52ADA"/>
    <w:rsid w:val="00B55616"/>
    <w:rsid w:val="00B559BF"/>
    <w:rsid w:val="00B569BA"/>
    <w:rsid w:val="00B60D23"/>
    <w:rsid w:val="00B6251B"/>
    <w:rsid w:val="00B62E24"/>
    <w:rsid w:val="00B66258"/>
    <w:rsid w:val="00B7080A"/>
    <w:rsid w:val="00B70B4E"/>
    <w:rsid w:val="00B751D1"/>
    <w:rsid w:val="00B8020B"/>
    <w:rsid w:val="00B80392"/>
    <w:rsid w:val="00B9425A"/>
    <w:rsid w:val="00B94F3F"/>
    <w:rsid w:val="00B97B81"/>
    <w:rsid w:val="00BA02A2"/>
    <w:rsid w:val="00BA0FA1"/>
    <w:rsid w:val="00BA2A2B"/>
    <w:rsid w:val="00BA71B3"/>
    <w:rsid w:val="00BB0755"/>
    <w:rsid w:val="00BB16EB"/>
    <w:rsid w:val="00BB2A43"/>
    <w:rsid w:val="00BB2F74"/>
    <w:rsid w:val="00BB45A1"/>
    <w:rsid w:val="00BB47FD"/>
    <w:rsid w:val="00BB55CC"/>
    <w:rsid w:val="00BB6A63"/>
    <w:rsid w:val="00BC28CF"/>
    <w:rsid w:val="00BC5073"/>
    <w:rsid w:val="00BD0867"/>
    <w:rsid w:val="00BD15C7"/>
    <w:rsid w:val="00BD4291"/>
    <w:rsid w:val="00BD4838"/>
    <w:rsid w:val="00BE08AB"/>
    <w:rsid w:val="00BF02C6"/>
    <w:rsid w:val="00BF284B"/>
    <w:rsid w:val="00BF317A"/>
    <w:rsid w:val="00C01C8E"/>
    <w:rsid w:val="00C01F38"/>
    <w:rsid w:val="00C07DC4"/>
    <w:rsid w:val="00C11EEF"/>
    <w:rsid w:val="00C16221"/>
    <w:rsid w:val="00C164CD"/>
    <w:rsid w:val="00C17405"/>
    <w:rsid w:val="00C239C3"/>
    <w:rsid w:val="00C2642C"/>
    <w:rsid w:val="00C352A8"/>
    <w:rsid w:val="00C40F62"/>
    <w:rsid w:val="00C5351A"/>
    <w:rsid w:val="00C54190"/>
    <w:rsid w:val="00C669B3"/>
    <w:rsid w:val="00C71157"/>
    <w:rsid w:val="00C71879"/>
    <w:rsid w:val="00C76846"/>
    <w:rsid w:val="00C81244"/>
    <w:rsid w:val="00C8277D"/>
    <w:rsid w:val="00C84618"/>
    <w:rsid w:val="00C86036"/>
    <w:rsid w:val="00C87EC5"/>
    <w:rsid w:val="00C87EF4"/>
    <w:rsid w:val="00C90D8D"/>
    <w:rsid w:val="00C928FD"/>
    <w:rsid w:val="00CA1DCB"/>
    <w:rsid w:val="00CA5D12"/>
    <w:rsid w:val="00CB3617"/>
    <w:rsid w:val="00CB3839"/>
    <w:rsid w:val="00CB3A5D"/>
    <w:rsid w:val="00CC182A"/>
    <w:rsid w:val="00CC4B36"/>
    <w:rsid w:val="00CC5DA3"/>
    <w:rsid w:val="00CD1995"/>
    <w:rsid w:val="00CD3064"/>
    <w:rsid w:val="00CF0DE9"/>
    <w:rsid w:val="00CF1700"/>
    <w:rsid w:val="00CF5604"/>
    <w:rsid w:val="00CF7247"/>
    <w:rsid w:val="00D03541"/>
    <w:rsid w:val="00D1020D"/>
    <w:rsid w:val="00D1313A"/>
    <w:rsid w:val="00D17524"/>
    <w:rsid w:val="00D21B85"/>
    <w:rsid w:val="00D225F4"/>
    <w:rsid w:val="00D235CD"/>
    <w:rsid w:val="00D2593F"/>
    <w:rsid w:val="00D3424C"/>
    <w:rsid w:val="00D35231"/>
    <w:rsid w:val="00D43AA2"/>
    <w:rsid w:val="00D43E82"/>
    <w:rsid w:val="00D4732D"/>
    <w:rsid w:val="00D525CF"/>
    <w:rsid w:val="00D571B5"/>
    <w:rsid w:val="00D578CC"/>
    <w:rsid w:val="00D61503"/>
    <w:rsid w:val="00D6601B"/>
    <w:rsid w:val="00D70474"/>
    <w:rsid w:val="00D727F8"/>
    <w:rsid w:val="00D72CD6"/>
    <w:rsid w:val="00D73090"/>
    <w:rsid w:val="00D7610C"/>
    <w:rsid w:val="00D90891"/>
    <w:rsid w:val="00D93695"/>
    <w:rsid w:val="00D94CC3"/>
    <w:rsid w:val="00DA468E"/>
    <w:rsid w:val="00DB10BA"/>
    <w:rsid w:val="00DB6AC6"/>
    <w:rsid w:val="00DB7055"/>
    <w:rsid w:val="00DC1750"/>
    <w:rsid w:val="00DC380A"/>
    <w:rsid w:val="00DC6753"/>
    <w:rsid w:val="00DC6859"/>
    <w:rsid w:val="00DD12D7"/>
    <w:rsid w:val="00DD1779"/>
    <w:rsid w:val="00DD46FB"/>
    <w:rsid w:val="00DE2CAE"/>
    <w:rsid w:val="00DE5936"/>
    <w:rsid w:val="00DE6698"/>
    <w:rsid w:val="00DF17AB"/>
    <w:rsid w:val="00E00721"/>
    <w:rsid w:val="00E0353E"/>
    <w:rsid w:val="00E06899"/>
    <w:rsid w:val="00E10408"/>
    <w:rsid w:val="00E203EF"/>
    <w:rsid w:val="00E248E5"/>
    <w:rsid w:val="00E34A88"/>
    <w:rsid w:val="00E364DD"/>
    <w:rsid w:val="00E36E16"/>
    <w:rsid w:val="00E42BAB"/>
    <w:rsid w:val="00E5082F"/>
    <w:rsid w:val="00E53871"/>
    <w:rsid w:val="00E560B4"/>
    <w:rsid w:val="00E565CD"/>
    <w:rsid w:val="00E579D2"/>
    <w:rsid w:val="00E6484C"/>
    <w:rsid w:val="00E6582D"/>
    <w:rsid w:val="00E66FAA"/>
    <w:rsid w:val="00E84FF7"/>
    <w:rsid w:val="00E9012E"/>
    <w:rsid w:val="00E9235F"/>
    <w:rsid w:val="00E94D02"/>
    <w:rsid w:val="00EA0941"/>
    <w:rsid w:val="00EA3E84"/>
    <w:rsid w:val="00EB3FF8"/>
    <w:rsid w:val="00EB752F"/>
    <w:rsid w:val="00EC0E7C"/>
    <w:rsid w:val="00EC2989"/>
    <w:rsid w:val="00ED74A5"/>
    <w:rsid w:val="00ED74F2"/>
    <w:rsid w:val="00EE0406"/>
    <w:rsid w:val="00EE0EEE"/>
    <w:rsid w:val="00EE2F38"/>
    <w:rsid w:val="00EF0121"/>
    <w:rsid w:val="00EF1131"/>
    <w:rsid w:val="00EF547F"/>
    <w:rsid w:val="00EF55CE"/>
    <w:rsid w:val="00F0636F"/>
    <w:rsid w:val="00F06AC9"/>
    <w:rsid w:val="00F16E98"/>
    <w:rsid w:val="00F20F00"/>
    <w:rsid w:val="00F262A5"/>
    <w:rsid w:val="00F27936"/>
    <w:rsid w:val="00F32A39"/>
    <w:rsid w:val="00F450A6"/>
    <w:rsid w:val="00F47F8E"/>
    <w:rsid w:val="00F57C20"/>
    <w:rsid w:val="00F6002A"/>
    <w:rsid w:val="00F602E9"/>
    <w:rsid w:val="00F60AC3"/>
    <w:rsid w:val="00F7051C"/>
    <w:rsid w:val="00F71116"/>
    <w:rsid w:val="00F826C3"/>
    <w:rsid w:val="00F83D1E"/>
    <w:rsid w:val="00F85AE5"/>
    <w:rsid w:val="00F8752D"/>
    <w:rsid w:val="00F915F3"/>
    <w:rsid w:val="00F946C5"/>
    <w:rsid w:val="00FA0624"/>
    <w:rsid w:val="00FA1111"/>
    <w:rsid w:val="00FA3389"/>
    <w:rsid w:val="00FA42F7"/>
    <w:rsid w:val="00FA449F"/>
    <w:rsid w:val="00FA457D"/>
    <w:rsid w:val="00FA574C"/>
    <w:rsid w:val="00FB5FCD"/>
    <w:rsid w:val="00FB7946"/>
    <w:rsid w:val="00FB7B92"/>
    <w:rsid w:val="00FB7CDC"/>
    <w:rsid w:val="00FC400E"/>
    <w:rsid w:val="00FC6F05"/>
    <w:rsid w:val="00FC70F3"/>
    <w:rsid w:val="00FD0B34"/>
    <w:rsid w:val="00FD15E4"/>
    <w:rsid w:val="00FD1F48"/>
    <w:rsid w:val="00FD4185"/>
    <w:rsid w:val="00FE0E39"/>
    <w:rsid w:val="00FE174A"/>
    <w:rsid w:val="00FE4C03"/>
    <w:rsid w:val="00FE5693"/>
    <w:rsid w:val="00FE7357"/>
    <w:rsid w:val="00FF64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ef"/>
    </o:shapedefaults>
    <o:shapelayout v:ext="edit">
      <o:idmap v:ext="edit" data="2"/>
    </o:shapelayout>
  </w:shapeDefaults>
  <w:decimalSymbol w:val="."/>
  <w:listSeparator w:val=","/>
  <w14:docId w14:val="6DCD297B"/>
  <w15:chartTrackingRefBased/>
  <w15:docId w15:val="{B57C8FF5-FA53-4BAD-AFE9-B5E41390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ja-JP"/>
    </w:rPr>
  </w:style>
  <w:style w:type="paragraph" w:styleId="Heading1">
    <w:name w:val="heading 1"/>
    <w:basedOn w:val="Normal"/>
    <w:next w:val="Normal"/>
    <w:link w:val="Heading1Char"/>
    <w:qFormat/>
    <w:rsid w:val="00A54979"/>
    <w:pPr>
      <w:keepNext/>
      <w:spacing w:before="240" w:after="60"/>
      <w:outlineLvl w:val="0"/>
    </w:pPr>
    <w:rPr>
      <w:rFonts w:ascii="Calibri Light" w:eastAsia="Times New Roman" w:hAnsi="Calibri Light"/>
      <w:b/>
      <w:bCs/>
      <w:kern w:val="32"/>
      <w:sz w:val="32"/>
      <w:szCs w:val="32"/>
    </w:rPr>
  </w:style>
  <w:style w:type="paragraph" w:styleId="Heading3">
    <w:name w:val="heading 3"/>
    <w:basedOn w:val="Normal"/>
    <w:next w:val="Normal"/>
    <w:link w:val="Heading3Char"/>
    <w:semiHidden/>
    <w:unhideWhenUsed/>
    <w:qFormat/>
    <w:rsid w:val="002410E0"/>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4795"/>
    <w:pPr>
      <w:tabs>
        <w:tab w:val="center" w:pos="4320"/>
        <w:tab w:val="right" w:pos="8640"/>
      </w:tabs>
    </w:pPr>
  </w:style>
  <w:style w:type="paragraph" w:styleId="Footer">
    <w:name w:val="footer"/>
    <w:basedOn w:val="Normal"/>
    <w:link w:val="FooterChar"/>
    <w:uiPriority w:val="99"/>
    <w:rsid w:val="00104795"/>
    <w:pPr>
      <w:tabs>
        <w:tab w:val="center" w:pos="4320"/>
        <w:tab w:val="right" w:pos="8640"/>
      </w:tabs>
    </w:pPr>
  </w:style>
  <w:style w:type="table" w:styleId="TableGrid">
    <w:name w:val="Table Grid"/>
    <w:basedOn w:val="TableNormal"/>
    <w:rsid w:val="00C84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B339B"/>
  </w:style>
  <w:style w:type="character" w:styleId="CommentReference">
    <w:name w:val="annotation reference"/>
    <w:semiHidden/>
    <w:rsid w:val="00765CC4"/>
    <w:rPr>
      <w:sz w:val="16"/>
      <w:szCs w:val="16"/>
    </w:rPr>
  </w:style>
  <w:style w:type="paragraph" w:styleId="CommentText">
    <w:name w:val="annotation text"/>
    <w:basedOn w:val="Normal"/>
    <w:semiHidden/>
    <w:rsid w:val="00765CC4"/>
    <w:rPr>
      <w:sz w:val="20"/>
      <w:szCs w:val="20"/>
    </w:rPr>
  </w:style>
  <w:style w:type="paragraph" w:styleId="CommentSubject">
    <w:name w:val="annotation subject"/>
    <w:basedOn w:val="CommentText"/>
    <w:next w:val="CommentText"/>
    <w:semiHidden/>
    <w:rsid w:val="00765CC4"/>
    <w:rPr>
      <w:b/>
      <w:bCs/>
    </w:rPr>
  </w:style>
  <w:style w:type="paragraph" w:styleId="BalloonText">
    <w:name w:val="Balloon Text"/>
    <w:basedOn w:val="Normal"/>
    <w:semiHidden/>
    <w:rsid w:val="00765CC4"/>
    <w:rPr>
      <w:rFonts w:ascii="Tahoma" w:hAnsi="Tahoma" w:cs="Tahoma"/>
      <w:sz w:val="16"/>
      <w:szCs w:val="16"/>
    </w:rPr>
  </w:style>
  <w:style w:type="character" w:customStyle="1" w:styleId="FooterChar">
    <w:name w:val="Footer Char"/>
    <w:link w:val="Footer"/>
    <w:uiPriority w:val="99"/>
    <w:rsid w:val="009A2538"/>
    <w:rPr>
      <w:sz w:val="24"/>
      <w:szCs w:val="24"/>
      <w:lang w:val="en-US" w:eastAsia="ja-JP"/>
    </w:rPr>
  </w:style>
  <w:style w:type="paragraph" w:styleId="Revision">
    <w:name w:val="Revision"/>
    <w:hidden/>
    <w:uiPriority w:val="99"/>
    <w:semiHidden/>
    <w:rsid w:val="00F85AE5"/>
    <w:rPr>
      <w:sz w:val="24"/>
      <w:szCs w:val="24"/>
      <w:lang w:val="en-US" w:eastAsia="ja-JP"/>
    </w:rPr>
  </w:style>
  <w:style w:type="paragraph" w:styleId="ListParagraph">
    <w:name w:val="List Paragraph"/>
    <w:basedOn w:val="Normal"/>
    <w:uiPriority w:val="99"/>
    <w:qFormat/>
    <w:rsid w:val="00E84FF7"/>
    <w:pPr>
      <w:ind w:left="720"/>
    </w:pPr>
    <w:rPr>
      <w:rFonts w:ascii="Calibri" w:eastAsia="Calibri" w:hAnsi="Calibri"/>
      <w:sz w:val="22"/>
      <w:szCs w:val="22"/>
      <w:lang w:val="en-CA" w:eastAsia="en-CA"/>
    </w:rPr>
  </w:style>
  <w:style w:type="paragraph" w:customStyle="1" w:styleId="Default">
    <w:name w:val="Default"/>
    <w:rsid w:val="00267268"/>
    <w:pPr>
      <w:autoSpaceDE w:val="0"/>
      <w:autoSpaceDN w:val="0"/>
      <w:adjustRightInd w:val="0"/>
    </w:pPr>
    <w:rPr>
      <w:rFonts w:ascii="Verdana" w:eastAsia="Calibri" w:hAnsi="Verdana" w:cs="Verdana"/>
      <w:color w:val="000000"/>
      <w:sz w:val="24"/>
      <w:szCs w:val="24"/>
      <w:lang w:val="en-US" w:eastAsia="en-US"/>
    </w:rPr>
  </w:style>
  <w:style w:type="character" w:customStyle="1" w:styleId="Heading1Char">
    <w:name w:val="Heading 1 Char"/>
    <w:link w:val="Heading1"/>
    <w:rsid w:val="00A54979"/>
    <w:rPr>
      <w:rFonts w:ascii="Calibri Light" w:eastAsia="Times New Roman" w:hAnsi="Calibri Light" w:cs="Times New Roman"/>
      <w:b/>
      <w:bCs/>
      <w:kern w:val="32"/>
      <w:sz w:val="32"/>
      <w:szCs w:val="32"/>
      <w:lang w:val="en-US" w:eastAsia="ja-JP"/>
    </w:rPr>
  </w:style>
  <w:style w:type="character" w:styleId="Strong">
    <w:name w:val="Strong"/>
    <w:qFormat/>
    <w:rsid w:val="008E7E2B"/>
    <w:rPr>
      <w:b/>
      <w:bCs/>
    </w:rPr>
  </w:style>
  <w:style w:type="paragraph" w:styleId="NoSpacing">
    <w:name w:val="No Spacing"/>
    <w:uiPriority w:val="1"/>
    <w:qFormat/>
    <w:rsid w:val="008E7E2B"/>
    <w:rPr>
      <w:sz w:val="24"/>
      <w:szCs w:val="24"/>
      <w:lang w:val="en-US" w:eastAsia="ja-JP"/>
    </w:rPr>
  </w:style>
  <w:style w:type="character" w:customStyle="1" w:styleId="Heading3Char">
    <w:name w:val="Heading 3 Char"/>
    <w:link w:val="Heading3"/>
    <w:semiHidden/>
    <w:rsid w:val="002410E0"/>
    <w:rPr>
      <w:rFonts w:ascii="Calibri Light" w:eastAsia="Times New Roman" w:hAnsi="Calibri Light" w:cs="Times New Roman"/>
      <w:b/>
      <w:bCs/>
      <w:sz w:val="26"/>
      <w:szCs w:val="26"/>
      <w:lang w:val="en-US" w:eastAsia="ja-JP"/>
    </w:rPr>
  </w:style>
  <w:style w:type="character" w:customStyle="1" w:styleId="HeaderChar">
    <w:name w:val="Header Char"/>
    <w:basedOn w:val="DefaultParagraphFont"/>
    <w:link w:val="Header"/>
    <w:uiPriority w:val="99"/>
    <w:rsid w:val="00C87EC5"/>
    <w:rPr>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94063">
      <w:bodyDiv w:val="1"/>
      <w:marLeft w:val="0"/>
      <w:marRight w:val="0"/>
      <w:marTop w:val="0"/>
      <w:marBottom w:val="0"/>
      <w:divBdr>
        <w:top w:val="none" w:sz="0" w:space="0" w:color="auto"/>
        <w:left w:val="none" w:sz="0" w:space="0" w:color="auto"/>
        <w:bottom w:val="none" w:sz="0" w:space="0" w:color="auto"/>
        <w:right w:val="none" w:sz="0" w:space="0" w:color="auto"/>
      </w:divBdr>
    </w:div>
    <w:div w:id="1270547645">
      <w:bodyDiv w:val="1"/>
      <w:marLeft w:val="0"/>
      <w:marRight w:val="0"/>
      <w:marTop w:val="0"/>
      <w:marBottom w:val="0"/>
      <w:divBdr>
        <w:top w:val="none" w:sz="0" w:space="0" w:color="auto"/>
        <w:left w:val="none" w:sz="0" w:space="0" w:color="auto"/>
        <w:bottom w:val="none" w:sz="0" w:space="0" w:color="auto"/>
        <w:right w:val="none" w:sz="0" w:space="0" w:color="auto"/>
      </w:divBdr>
    </w:div>
    <w:div w:id="1348869045">
      <w:bodyDiv w:val="1"/>
      <w:marLeft w:val="0"/>
      <w:marRight w:val="0"/>
      <w:marTop w:val="0"/>
      <w:marBottom w:val="0"/>
      <w:divBdr>
        <w:top w:val="none" w:sz="0" w:space="0" w:color="auto"/>
        <w:left w:val="none" w:sz="0" w:space="0" w:color="auto"/>
        <w:bottom w:val="none" w:sz="0" w:space="0" w:color="auto"/>
        <w:right w:val="none" w:sz="0" w:space="0" w:color="auto"/>
      </w:divBdr>
    </w:div>
    <w:div w:id="158363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43579-62E0-4E14-994A-50DF3C4EA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897</Words>
  <Characters>5655</Characters>
  <Application>Microsoft Office Word</Application>
  <DocSecurity>0</DocSecurity>
  <Lines>106</Lines>
  <Paragraphs>78</Paragraphs>
  <ScaleCrop>false</ScaleCrop>
  <HeadingPairs>
    <vt:vector size="2" baseType="variant">
      <vt:variant>
        <vt:lpstr>Title</vt:lpstr>
      </vt:variant>
      <vt:variant>
        <vt:i4>1</vt:i4>
      </vt:variant>
    </vt:vector>
  </HeadingPairs>
  <TitlesOfParts>
    <vt:vector size="1" baseType="lpstr">
      <vt:lpstr>Job Description</vt:lpstr>
    </vt:vector>
  </TitlesOfParts>
  <Company>Mercer Human Resource Consulting</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Kristie Virgoe</dc:creator>
  <cp:keywords/>
  <cp:lastModifiedBy>Nancy Aspden</cp:lastModifiedBy>
  <cp:revision>6</cp:revision>
  <cp:lastPrinted>2016-11-18T15:03:00Z</cp:lastPrinted>
  <dcterms:created xsi:type="dcterms:W3CDTF">2025-01-24T15:12:00Z</dcterms:created>
  <dcterms:modified xsi:type="dcterms:W3CDTF">2026-01-06T19:39:00Z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R_DocID">
    <vt:lpwstr>f7e5ac4e595f40588fd257b83c1cf914</vt:lpwstr>
  </property>
</Properties>
</file>